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829C" w14:textId="37636C1F" w:rsidR="00174EB7" w:rsidRDefault="00F77321" w:rsidP="008D7DAE">
      <w:pPr>
        <w:spacing w:after="0" w:line="259" w:lineRule="auto"/>
        <w:ind w:left="0" w:right="143" w:firstLine="0"/>
        <w:rPr>
          <w:rFonts w:ascii="Garamond" w:hAnsi="Garamond"/>
          <w:b/>
          <w:bCs/>
          <w:sz w:val="44"/>
          <w:szCs w:val="44"/>
        </w:rPr>
      </w:pPr>
      <w:r>
        <w:rPr>
          <w:rFonts w:ascii="Garamond" w:hAnsi="Garamond"/>
          <w:b/>
          <w:bCs/>
          <w:noProof/>
          <w:sz w:val="44"/>
          <w:szCs w:val="44"/>
        </w:rPr>
        <w:drawing>
          <wp:anchor distT="0" distB="0" distL="114300" distR="114300" simplePos="0" relativeHeight="251659264" behindDoc="0" locked="0" layoutInCell="1" allowOverlap="1" wp14:anchorId="3ACC38E3" wp14:editId="7D7EA57E">
            <wp:simplePos x="0" y="0"/>
            <wp:positionH relativeFrom="column">
              <wp:posOffset>0</wp:posOffset>
            </wp:positionH>
            <wp:positionV relativeFrom="paragraph">
              <wp:posOffset>332740</wp:posOffset>
            </wp:positionV>
            <wp:extent cx="1920240" cy="1207008"/>
            <wp:effectExtent l="0" t="0" r="3810" b="0"/>
            <wp:wrapTight wrapText="bothSides">
              <wp:wrapPolygon edited="0">
                <wp:start x="0" y="0"/>
                <wp:lineTo x="0" y="21145"/>
                <wp:lineTo x="21429" y="21145"/>
                <wp:lineTo x="2142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0240" cy="1207008"/>
                    </a:xfrm>
                    <a:prstGeom prst="rect">
                      <a:avLst/>
                    </a:prstGeom>
                  </pic:spPr>
                </pic:pic>
              </a:graphicData>
            </a:graphic>
          </wp:anchor>
        </w:drawing>
      </w:r>
    </w:p>
    <w:p w14:paraId="042F7A22" w14:textId="301CD5DF" w:rsidR="00174EB7" w:rsidRPr="00100AE2" w:rsidRDefault="00174EB7" w:rsidP="00100AE2">
      <w:pPr>
        <w:shd w:val="clear" w:color="auto" w:fill="24B4B6"/>
        <w:spacing w:after="0" w:line="259" w:lineRule="auto"/>
        <w:ind w:left="0" w:right="143" w:firstLine="0"/>
        <w:jc w:val="center"/>
        <w:rPr>
          <w:rFonts w:asciiTheme="minorHAnsi" w:hAnsiTheme="minorHAnsi" w:cstheme="minorHAnsi"/>
          <w:b/>
          <w:bCs/>
          <w:color w:val="FFFFFF" w:themeColor="background1"/>
          <w:sz w:val="44"/>
          <w:szCs w:val="44"/>
        </w:rPr>
      </w:pPr>
      <w:r w:rsidRPr="00100AE2">
        <w:rPr>
          <w:rFonts w:asciiTheme="minorHAnsi" w:hAnsiTheme="minorHAnsi" w:cstheme="minorHAnsi"/>
          <w:b/>
          <w:bCs/>
          <w:color w:val="FFFFFF" w:themeColor="background1"/>
          <w:sz w:val="44"/>
          <w:szCs w:val="44"/>
        </w:rPr>
        <w:t>DOSSIER DE SOLIDARITE</w:t>
      </w:r>
    </w:p>
    <w:p w14:paraId="2D74C0FB" w14:textId="796DC176" w:rsidR="00FD5B7F" w:rsidRPr="00100AE2" w:rsidRDefault="008A28BE" w:rsidP="00100AE2">
      <w:pPr>
        <w:shd w:val="clear" w:color="auto" w:fill="24B4B6"/>
        <w:spacing w:after="0" w:line="259" w:lineRule="auto"/>
        <w:ind w:left="0" w:right="143" w:firstLine="0"/>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INDIVIDUELLE</w:t>
      </w:r>
      <w:r w:rsidR="00E471BB">
        <w:rPr>
          <w:rFonts w:asciiTheme="minorHAnsi" w:hAnsiTheme="minorHAnsi" w:cstheme="minorHAnsi"/>
          <w:b/>
          <w:bCs/>
          <w:color w:val="FFFFFF" w:themeColor="background1"/>
          <w:sz w:val="44"/>
          <w:szCs w:val="44"/>
        </w:rPr>
        <w:t xml:space="preserve"> </w:t>
      </w:r>
      <w:r w:rsidR="000F748F">
        <w:rPr>
          <w:rFonts w:asciiTheme="minorHAnsi" w:hAnsiTheme="minorHAnsi" w:cstheme="minorHAnsi"/>
          <w:b/>
          <w:bCs/>
          <w:color w:val="FFFFFF" w:themeColor="background1"/>
          <w:sz w:val="44"/>
          <w:szCs w:val="44"/>
        </w:rPr>
        <w:t>UNIQUE</w:t>
      </w:r>
    </w:p>
    <w:p w14:paraId="2C6D2D90" w14:textId="18A463A0" w:rsidR="00A97D55" w:rsidRPr="00100AE2" w:rsidRDefault="00174EB7" w:rsidP="00100AE2">
      <w:pPr>
        <w:shd w:val="clear" w:color="auto" w:fill="24B4B6"/>
        <w:spacing w:after="0" w:line="259" w:lineRule="auto"/>
        <w:ind w:left="0" w:right="143" w:firstLine="0"/>
        <w:jc w:val="center"/>
        <w:rPr>
          <w:rFonts w:asciiTheme="minorHAnsi" w:hAnsiTheme="minorHAnsi" w:cstheme="minorHAnsi"/>
          <w:b/>
          <w:bCs/>
          <w:color w:val="FFFFFF" w:themeColor="background1"/>
          <w:sz w:val="40"/>
          <w:szCs w:val="40"/>
        </w:rPr>
      </w:pPr>
      <w:r w:rsidRPr="00100AE2">
        <w:rPr>
          <w:rFonts w:asciiTheme="minorHAnsi" w:hAnsiTheme="minorHAnsi" w:cstheme="minorHAnsi"/>
          <w:b/>
          <w:bCs/>
          <w:color w:val="FFFFFF" w:themeColor="background1"/>
          <w:sz w:val="40"/>
          <w:szCs w:val="40"/>
        </w:rPr>
        <w:t xml:space="preserve">ANNEE </w:t>
      </w:r>
      <w:r w:rsidR="00247DBC">
        <w:rPr>
          <w:rFonts w:asciiTheme="minorHAnsi" w:hAnsiTheme="minorHAnsi" w:cstheme="minorHAnsi"/>
          <w:b/>
          <w:bCs/>
          <w:color w:val="FFFFFF" w:themeColor="background1"/>
          <w:sz w:val="40"/>
          <w:szCs w:val="40"/>
        </w:rPr>
        <w:t>2025</w:t>
      </w:r>
      <w:r w:rsidRPr="00100AE2">
        <w:rPr>
          <w:rFonts w:asciiTheme="minorHAnsi" w:hAnsiTheme="minorHAnsi" w:cstheme="minorHAnsi"/>
          <w:b/>
          <w:bCs/>
          <w:color w:val="FFFFFF" w:themeColor="background1"/>
          <w:sz w:val="40"/>
          <w:szCs w:val="40"/>
        </w:rPr>
        <w:t>-</w:t>
      </w:r>
      <w:r w:rsidR="00247DBC">
        <w:rPr>
          <w:rFonts w:asciiTheme="minorHAnsi" w:hAnsiTheme="minorHAnsi" w:cstheme="minorHAnsi"/>
          <w:b/>
          <w:bCs/>
          <w:color w:val="FFFFFF" w:themeColor="background1"/>
          <w:sz w:val="40"/>
          <w:szCs w:val="40"/>
        </w:rPr>
        <w:t>2026</w:t>
      </w:r>
    </w:p>
    <w:p w14:paraId="7379C487" w14:textId="77777777" w:rsidR="008D7DAE" w:rsidRPr="00FD5B7F" w:rsidRDefault="008D7DAE" w:rsidP="00FD5B7F">
      <w:pPr>
        <w:spacing w:after="0" w:line="259" w:lineRule="auto"/>
        <w:ind w:left="202" w:right="0" w:firstLine="0"/>
        <w:jc w:val="center"/>
        <w:rPr>
          <w:color w:val="44546A" w:themeColor="text2"/>
        </w:rPr>
      </w:pPr>
    </w:p>
    <w:p w14:paraId="2175595E" w14:textId="77777777" w:rsidR="00174EB7" w:rsidRPr="00FD5B7F" w:rsidRDefault="00174EB7">
      <w:pPr>
        <w:spacing w:after="0" w:line="259" w:lineRule="auto"/>
        <w:ind w:left="202" w:right="0" w:firstLine="0"/>
        <w:jc w:val="left"/>
        <w:rPr>
          <w:color w:val="44546A" w:themeColor="text2"/>
        </w:rPr>
      </w:pPr>
    </w:p>
    <w:p w14:paraId="2DF23B66" w14:textId="77777777" w:rsidR="00174EB7" w:rsidRPr="00FD5B7F" w:rsidRDefault="00174EB7">
      <w:pPr>
        <w:spacing w:after="0" w:line="259" w:lineRule="auto"/>
        <w:ind w:left="202" w:right="0" w:firstLine="0"/>
        <w:jc w:val="left"/>
        <w:rPr>
          <w:color w:val="44546A" w:themeColor="text2"/>
        </w:rPr>
      </w:pPr>
    </w:p>
    <w:p w14:paraId="04B5CA5B" w14:textId="5F4ED1ED" w:rsidR="008A28BE" w:rsidRPr="00E471BB" w:rsidRDefault="008A28BE" w:rsidP="008A28BE">
      <w:pPr>
        <w:spacing w:after="0" w:line="239" w:lineRule="auto"/>
        <w:ind w:left="142" w:right="97" w:firstLine="0"/>
        <w:rPr>
          <w:rFonts w:ascii="Calibri" w:hAnsi="Calibri" w:cs="Calibri"/>
          <w:color w:val="44546A" w:themeColor="text2"/>
          <w:szCs w:val="24"/>
        </w:rPr>
      </w:pPr>
      <w:r w:rsidRPr="00E471BB">
        <w:rPr>
          <w:rFonts w:ascii="Calibri" w:hAnsi="Calibri" w:cs="Calibri"/>
          <w:color w:val="44546A" w:themeColor="text2"/>
          <w:szCs w:val="24"/>
        </w:rPr>
        <w:t>La demande d’aide ponctuelle doit être faite au plus tôt, dès la rentrée si possible. L’octroi de la subvention est subordonné au règlement de la cotisation de l’Apel.</w:t>
      </w:r>
      <w:r w:rsidRPr="00E471BB">
        <w:rPr>
          <w:szCs w:val="24"/>
        </w:rPr>
        <w:t xml:space="preserve"> </w:t>
      </w:r>
      <w:r w:rsidRPr="00E471BB">
        <w:rPr>
          <w:rFonts w:ascii="Calibri" w:hAnsi="Calibri" w:cs="Calibri"/>
          <w:color w:val="44546A" w:themeColor="text2"/>
          <w:szCs w:val="24"/>
        </w:rPr>
        <w:t xml:space="preserve">Elle peut être adressé au fil de l’eau à </w:t>
      </w:r>
      <w:r w:rsidR="000F748F" w:rsidRPr="00E471BB">
        <w:rPr>
          <w:rFonts w:ascii="Calibri" w:hAnsi="Calibri" w:cs="Calibri"/>
          <w:color w:val="44546A" w:themeColor="text2"/>
          <w:szCs w:val="24"/>
        </w:rPr>
        <w:t>l’Apel</w:t>
      </w:r>
      <w:r w:rsidRPr="00E471BB">
        <w:rPr>
          <w:rFonts w:ascii="Calibri" w:hAnsi="Calibri" w:cs="Calibri"/>
          <w:color w:val="44546A" w:themeColor="text2"/>
          <w:szCs w:val="24"/>
        </w:rPr>
        <w:t xml:space="preserve"> départementale et au plus tard aux dates annoncées en joignant tous les documents demandés.</w:t>
      </w:r>
    </w:p>
    <w:p w14:paraId="0C898E84" w14:textId="76442DFE" w:rsidR="009721C0" w:rsidRDefault="009721C0" w:rsidP="005E388B">
      <w:pPr>
        <w:spacing w:after="0" w:line="239" w:lineRule="auto"/>
        <w:ind w:left="142" w:right="97" w:firstLine="0"/>
        <w:jc w:val="left"/>
        <w:rPr>
          <w:rFonts w:ascii="Calibri" w:hAnsi="Calibri" w:cs="Calibri"/>
          <w:color w:val="44546A" w:themeColor="text2"/>
          <w:sz w:val="28"/>
        </w:rPr>
      </w:pPr>
    </w:p>
    <w:p w14:paraId="61DD43E1" w14:textId="7B48FC3C" w:rsidR="008A28BE" w:rsidRPr="00100AE2" w:rsidRDefault="008A28BE" w:rsidP="008A28BE">
      <w:pPr>
        <w:shd w:val="clear" w:color="auto" w:fill="C6027F"/>
        <w:spacing w:after="16" w:line="259" w:lineRule="auto"/>
        <w:ind w:left="142" w:right="0" w:firstLine="0"/>
        <w:jc w:val="center"/>
        <w:rPr>
          <w:rFonts w:asciiTheme="minorHAnsi" w:hAnsiTheme="minorHAnsi" w:cstheme="minorHAnsi"/>
          <w:b/>
          <w:color w:val="FFFFFF" w:themeColor="background1"/>
          <w:sz w:val="31"/>
          <w:szCs w:val="31"/>
          <w:u w:val="single"/>
        </w:rPr>
      </w:pPr>
      <w:r>
        <w:rPr>
          <w:rFonts w:asciiTheme="minorHAnsi" w:hAnsiTheme="minorHAnsi" w:cstheme="minorHAnsi"/>
          <w:b/>
          <w:color w:val="FFFFFF" w:themeColor="background1"/>
          <w:sz w:val="31"/>
          <w:szCs w:val="31"/>
          <w:u w:val="single"/>
        </w:rPr>
        <w:t>LE DOSSIER REVET UN CARACTERE STRICTEMENT CONFIDENTIEL</w:t>
      </w:r>
    </w:p>
    <w:p w14:paraId="71EB9871" w14:textId="62D4E16E" w:rsidR="008A28BE" w:rsidRPr="00881047" w:rsidRDefault="008A28BE" w:rsidP="008A28BE">
      <w:pPr>
        <w:spacing w:after="0" w:line="239" w:lineRule="auto"/>
        <w:ind w:left="0" w:right="97" w:firstLine="0"/>
        <w:jc w:val="left"/>
        <w:rPr>
          <w:rFonts w:ascii="Calibri" w:hAnsi="Calibri" w:cs="Calibri"/>
          <w:color w:val="44546A" w:themeColor="text2"/>
          <w:sz w:val="22"/>
        </w:rPr>
      </w:pPr>
      <w:r>
        <w:rPr>
          <w:rFonts w:ascii="Calibri" w:hAnsi="Calibri" w:cs="Calibri"/>
          <w:color w:val="44546A" w:themeColor="text2"/>
          <w:sz w:val="28"/>
        </w:rPr>
        <w:tab/>
      </w:r>
    </w:p>
    <w:p w14:paraId="1BD9144D" w14:textId="77777777" w:rsidR="00E471BB" w:rsidRPr="00881047" w:rsidRDefault="00E471BB" w:rsidP="008A28BE">
      <w:pPr>
        <w:spacing w:after="0" w:line="239" w:lineRule="auto"/>
        <w:ind w:left="0" w:right="97" w:firstLine="0"/>
        <w:jc w:val="left"/>
        <w:rPr>
          <w:rFonts w:ascii="Calibri" w:hAnsi="Calibri" w:cs="Calibri"/>
          <w:color w:val="44546A" w:themeColor="text2"/>
          <w:sz w:val="22"/>
        </w:rPr>
      </w:pPr>
    </w:p>
    <w:p w14:paraId="142D2297" w14:textId="3A45F76F" w:rsidR="009721C0" w:rsidRPr="00881047" w:rsidRDefault="008A28BE" w:rsidP="00515147">
      <w:pPr>
        <w:ind w:left="142" w:right="432" w:firstLine="0"/>
        <w:jc w:val="center"/>
        <w:rPr>
          <w:rFonts w:ascii="Calibri" w:hAnsi="Calibri" w:cs="Calibri"/>
          <w:b/>
          <w:bCs/>
          <w:color w:val="44546A" w:themeColor="text2"/>
          <w:szCs w:val="24"/>
        </w:rPr>
      </w:pPr>
      <w:r w:rsidRPr="00881047">
        <w:rPr>
          <w:rFonts w:ascii="Calibri" w:hAnsi="Calibri" w:cs="Calibri"/>
          <w:b/>
          <w:bCs/>
          <w:color w:val="44546A" w:themeColor="text2"/>
          <w:szCs w:val="24"/>
          <w:highlight w:val="cyan"/>
        </w:rPr>
        <w:t>Seules les personnes soussignées et la commission pourront étudier cette demande.</w:t>
      </w:r>
    </w:p>
    <w:p w14:paraId="294FFC00" w14:textId="273E855F" w:rsidR="00A97D55" w:rsidRPr="00881047" w:rsidRDefault="00A97D55" w:rsidP="008A28BE">
      <w:pPr>
        <w:spacing w:after="12" w:line="259" w:lineRule="auto"/>
        <w:ind w:left="0" w:right="0" w:firstLine="0"/>
        <w:jc w:val="left"/>
        <w:rPr>
          <w:rFonts w:asciiTheme="minorHAnsi" w:hAnsiTheme="minorHAnsi" w:cstheme="minorHAnsi"/>
          <w:color w:val="44546A" w:themeColor="text2"/>
          <w:sz w:val="22"/>
          <w:szCs w:val="21"/>
        </w:rPr>
      </w:pPr>
    </w:p>
    <w:p w14:paraId="248F482F" w14:textId="77777777" w:rsidR="003C0685" w:rsidRPr="00881047" w:rsidRDefault="003C0685" w:rsidP="008A28BE">
      <w:pPr>
        <w:spacing w:after="12" w:line="259" w:lineRule="auto"/>
        <w:ind w:left="0" w:right="0" w:firstLine="0"/>
        <w:jc w:val="left"/>
        <w:rPr>
          <w:rFonts w:asciiTheme="minorHAnsi" w:hAnsiTheme="minorHAnsi" w:cstheme="minorHAnsi"/>
          <w:color w:val="44546A" w:themeColor="text2"/>
          <w:sz w:val="22"/>
          <w:szCs w:val="21"/>
        </w:rPr>
      </w:pPr>
    </w:p>
    <w:p w14:paraId="7C8358F3" w14:textId="25A68767" w:rsidR="00A97D55" w:rsidRPr="00100AE2" w:rsidRDefault="00B95A4D" w:rsidP="00100AE2">
      <w:pPr>
        <w:shd w:val="clear" w:color="auto" w:fill="C6027F"/>
        <w:spacing w:after="16" w:line="259" w:lineRule="auto"/>
        <w:ind w:left="142" w:right="0" w:firstLine="0"/>
        <w:jc w:val="center"/>
        <w:rPr>
          <w:rFonts w:asciiTheme="minorHAnsi" w:hAnsiTheme="minorHAnsi" w:cstheme="minorHAnsi"/>
          <w:b/>
          <w:color w:val="FFFFFF" w:themeColor="background1"/>
          <w:sz w:val="31"/>
          <w:szCs w:val="31"/>
          <w:u w:val="single"/>
        </w:rPr>
      </w:pPr>
      <w:r w:rsidRPr="00100AE2">
        <w:rPr>
          <w:rFonts w:asciiTheme="minorHAnsi" w:hAnsiTheme="minorHAnsi" w:cstheme="minorHAnsi"/>
          <w:b/>
          <w:color w:val="FFFFFF" w:themeColor="background1"/>
          <w:sz w:val="31"/>
          <w:szCs w:val="31"/>
          <w:u w:val="single"/>
        </w:rPr>
        <w:t>TOUT DOSSIER I</w:t>
      </w:r>
      <w:r w:rsidR="00A625AB" w:rsidRPr="00100AE2">
        <w:rPr>
          <w:rFonts w:asciiTheme="minorHAnsi" w:hAnsiTheme="minorHAnsi" w:cstheme="minorHAnsi"/>
          <w:b/>
          <w:color w:val="FFFFFF" w:themeColor="background1"/>
          <w:sz w:val="31"/>
          <w:szCs w:val="31"/>
          <w:u w:val="single"/>
        </w:rPr>
        <w:t>N</w:t>
      </w:r>
      <w:r w:rsidRPr="00100AE2">
        <w:rPr>
          <w:rFonts w:asciiTheme="minorHAnsi" w:hAnsiTheme="minorHAnsi" w:cstheme="minorHAnsi"/>
          <w:b/>
          <w:color w:val="FFFFFF" w:themeColor="background1"/>
          <w:sz w:val="31"/>
          <w:szCs w:val="31"/>
          <w:u w:val="single"/>
        </w:rPr>
        <w:t>COMPLET NE POURRA ETRE TRAITE</w:t>
      </w:r>
      <w:r w:rsidR="00643DCB" w:rsidRPr="00100AE2">
        <w:rPr>
          <w:rFonts w:asciiTheme="minorHAnsi" w:hAnsiTheme="minorHAnsi" w:cstheme="minorHAnsi"/>
          <w:b/>
          <w:color w:val="FFFFFF" w:themeColor="background1"/>
          <w:sz w:val="31"/>
          <w:szCs w:val="31"/>
          <w:u w:val="single"/>
        </w:rPr>
        <w:t>.</w:t>
      </w:r>
    </w:p>
    <w:p w14:paraId="55F85105" w14:textId="77777777" w:rsidR="00010264" w:rsidRPr="00100AE2" w:rsidRDefault="00010264" w:rsidP="005E388B">
      <w:pPr>
        <w:spacing w:line="253" w:lineRule="auto"/>
        <w:ind w:left="142" w:right="0"/>
        <w:jc w:val="left"/>
        <w:rPr>
          <w:rFonts w:asciiTheme="minorHAnsi" w:hAnsiTheme="minorHAnsi" w:cstheme="minorHAnsi"/>
          <w:color w:val="44546A" w:themeColor="text2"/>
          <w:sz w:val="31"/>
        </w:rPr>
      </w:pPr>
    </w:p>
    <w:p w14:paraId="324918A4" w14:textId="24C354F4" w:rsidR="00A97D55" w:rsidRPr="00881047" w:rsidRDefault="00100AE2" w:rsidP="000F748F">
      <w:pPr>
        <w:spacing w:line="253" w:lineRule="auto"/>
        <w:ind w:left="142" w:right="0"/>
        <w:jc w:val="center"/>
        <w:rPr>
          <w:rFonts w:asciiTheme="minorHAnsi" w:hAnsiTheme="minorHAnsi" w:cstheme="minorHAnsi"/>
          <w:color w:val="44546A" w:themeColor="text2"/>
          <w:szCs w:val="24"/>
        </w:rPr>
      </w:pPr>
      <w:r w:rsidRPr="00881047">
        <w:rPr>
          <w:rFonts w:asciiTheme="minorHAnsi" w:hAnsiTheme="minorHAnsi" w:cstheme="minorHAnsi"/>
          <w:color w:val="44546A" w:themeColor="text2"/>
          <w:szCs w:val="24"/>
        </w:rPr>
        <w:t>Il</w:t>
      </w:r>
      <w:r w:rsidR="00643DCB" w:rsidRPr="00881047">
        <w:rPr>
          <w:rFonts w:asciiTheme="minorHAnsi" w:hAnsiTheme="minorHAnsi" w:cstheme="minorHAnsi"/>
          <w:color w:val="44546A" w:themeColor="text2"/>
          <w:szCs w:val="24"/>
        </w:rPr>
        <w:t xml:space="preserve"> est </w:t>
      </w:r>
      <w:r w:rsidR="00643DCB" w:rsidRPr="000F748F">
        <w:rPr>
          <w:rFonts w:asciiTheme="minorHAnsi" w:hAnsiTheme="minorHAnsi" w:cstheme="minorHAnsi"/>
          <w:color w:val="44546A" w:themeColor="text2"/>
          <w:szCs w:val="24"/>
          <w:highlight w:val="cyan"/>
        </w:rPr>
        <w:t>à adresser à l'A</w:t>
      </w:r>
      <w:r w:rsidR="002F1619" w:rsidRPr="000F748F">
        <w:rPr>
          <w:rFonts w:asciiTheme="minorHAnsi" w:hAnsiTheme="minorHAnsi" w:cstheme="minorHAnsi"/>
          <w:color w:val="44546A" w:themeColor="text2"/>
          <w:szCs w:val="24"/>
          <w:highlight w:val="cyan"/>
        </w:rPr>
        <w:t>pel</w:t>
      </w:r>
      <w:r w:rsidR="00010264" w:rsidRPr="000F748F">
        <w:rPr>
          <w:rFonts w:asciiTheme="minorHAnsi" w:hAnsiTheme="minorHAnsi" w:cstheme="minorHAnsi"/>
          <w:color w:val="44546A" w:themeColor="text2"/>
          <w:szCs w:val="24"/>
          <w:highlight w:val="cyan"/>
        </w:rPr>
        <w:t xml:space="preserve"> Essonne</w:t>
      </w:r>
      <w:r w:rsidR="000F748F" w:rsidRPr="000F748F">
        <w:rPr>
          <w:rFonts w:asciiTheme="minorHAnsi" w:hAnsiTheme="minorHAnsi" w:cstheme="minorHAnsi"/>
          <w:color w:val="44546A" w:themeColor="text2"/>
          <w:szCs w:val="24"/>
          <w:highlight w:val="cyan"/>
        </w:rPr>
        <w:t xml:space="preserve"> par le président ou la présidente d’APEL</w:t>
      </w:r>
      <w:r w:rsidR="000F748F">
        <w:rPr>
          <w:rFonts w:asciiTheme="minorHAnsi" w:hAnsiTheme="minorHAnsi" w:cstheme="minorHAnsi"/>
          <w:color w:val="44546A" w:themeColor="text2"/>
          <w:szCs w:val="24"/>
        </w:rPr>
        <w:t xml:space="preserve"> d’établissement à</w:t>
      </w:r>
      <w:r w:rsidR="00010264" w:rsidRPr="00881047">
        <w:rPr>
          <w:rFonts w:asciiTheme="minorHAnsi" w:hAnsiTheme="minorHAnsi" w:cstheme="minorHAnsi"/>
          <w:color w:val="44546A" w:themeColor="text2"/>
          <w:szCs w:val="24"/>
        </w:rPr>
        <w:t xml:space="preserve"> :</w:t>
      </w:r>
    </w:p>
    <w:p w14:paraId="39430DAA" w14:textId="77777777" w:rsidR="00010264" w:rsidRPr="00881047" w:rsidRDefault="00010264" w:rsidP="005E388B">
      <w:pPr>
        <w:spacing w:line="253" w:lineRule="auto"/>
        <w:ind w:left="142" w:right="0"/>
        <w:jc w:val="left"/>
        <w:rPr>
          <w:rFonts w:asciiTheme="minorHAnsi" w:hAnsiTheme="minorHAnsi" w:cstheme="minorHAnsi"/>
          <w:szCs w:val="24"/>
        </w:rPr>
      </w:pPr>
    </w:p>
    <w:p w14:paraId="5C70148A" w14:textId="0D1B8A76" w:rsidR="00A97D55" w:rsidRPr="00881047" w:rsidRDefault="00643DCB" w:rsidP="005E388B">
      <w:pPr>
        <w:spacing w:after="33" w:line="259" w:lineRule="auto"/>
        <w:ind w:left="142" w:right="215" w:firstLine="0"/>
        <w:jc w:val="center"/>
        <w:rPr>
          <w:rFonts w:asciiTheme="minorHAnsi" w:hAnsiTheme="minorHAnsi" w:cstheme="minorHAnsi"/>
          <w:szCs w:val="24"/>
        </w:rPr>
      </w:pPr>
      <w:r w:rsidRPr="00881047">
        <w:rPr>
          <w:rFonts w:asciiTheme="minorHAnsi" w:hAnsiTheme="minorHAnsi" w:cstheme="minorHAnsi"/>
          <w:b/>
          <w:color w:val="44546A" w:themeColor="text2"/>
          <w:szCs w:val="24"/>
        </w:rPr>
        <w:t>@ :</w:t>
      </w:r>
      <w:r w:rsidR="0036222E" w:rsidRPr="00881047">
        <w:rPr>
          <w:rFonts w:asciiTheme="minorHAnsi" w:hAnsiTheme="minorHAnsi" w:cstheme="minorHAnsi"/>
          <w:b/>
          <w:color w:val="44546A" w:themeColor="text2"/>
          <w:szCs w:val="24"/>
        </w:rPr>
        <w:t xml:space="preserve"> </w:t>
      </w:r>
      <w:r w:rsidR="000F748F">
        <w:rPr>
          <w:rFonts w:asciiTheme="minorHAnsi" w:hAnsiTheme="minorHAnsi" w:cstheme="minorHAnsi"/>
          <w:color w:val="0000FF"/>
          <w:szCs w:val="24"/>
          <w:u w:val="single" w:color="0000FF"/>
        </w:rPr>
        <w:t>solidarites</w:t>
      </w:r>
      <w:r w:rsidR="00E471BB" w:rsidRPr="00881047">
        <w:rPr>
          <w:rFonts w:asciiTheme="minorHAnsi" w:hAnsiTheme="minorHAnsi" w:cstheme="minorHAnsi"/>
          <w:color w:val="0000FF"/>
          <w:szCs w:val="24"/>
          <w:u w:val="single" w:color="0000FF"/>
        </w:rPr>
        <w:t>@apel-essonne.org</w:t>
      </w:r>
    </w:p>
    <w:p w14:paraId="52D0CD8B" w14:textId="77777777" w:rsidR="00A97D55" w:rsidRPr="00881047" w:rsidRDefault="00A97D55" w:rsidP="005E388B">
      <w:pPr>
        <w:spacing w:after="0" w:line="259" w:lineRule="auto"/>
        <w:ind w:left="142" w:right="0" w:firstLine="0"/>
        <w:jc w:val="left"/>
        <w:rPr>
          <w:rFonts w:asciiTheme="minorHAnsi" w:hAnsiTheme="minorHAnsi" w:cstheme="minorHAnsi"/>
          <w:szCs w:val="24"/>
        </w:rPr>
      </w:pPr>
    </w:p>
    <w:p w14:paraId="2F6A3E6A" w14:textId="2A263571" w:rsidR="00A97D55" w:rsidRPr="000F748F" w:rsidRDefault="00643DCB" w:rsidP="00881047">
      <w:pPr>
        <w:spacing w:line="253" w:lineRule="auto"/>
        <w:ind w:left="142" w:right="0"/>
        <w:jc w:val="center"/>
        <w:rPr>
          <w:rFonts w:asciiTheme="minorHAnsi" w:hAnsiTheme="minorHAnsi" w:cstheme="minorHAnsi"/>
          <w:color w:val="44546A" w:themeColor="text2"/>
          <w:sz w:val="21"/>
          <w:szCs w:val="21"/>
        </w:rPr>
      </w:pPr>
      <w:r w:rsidRPr="000F748F">
        <w:rPr>
          <w:rFonts w:asciiTheme="minorHAnsi" w:hAnsiTheme="minorHAnsi" w:cstheme="minorHAnsi"/>
          <w:color w:val="44546A" w:themeColor="text2"/>
          <w:sz w:val="21"/>
          <w:szCs w:val="21"/>
        </w:rPr>
        <w:t>Seules les personnes soussignées et la commission pourront faire l’étude de cette demande.</w:t>
      </w:r>
      <w:r w:rsidR="000F748F" w:rsidRPr="000F748F">
        <w:rPr>
          <w:rFonts w:asciiTheme="minorHAnsi" w:hAnsiTheme="minorHAnsi" w:cstheme="minorHAnsi"/>
          <w:color w:val="44546A" w:themeColor="text2"/>
          <w:sz w:val="21"/>
          <w:szCs w:val="21"/>
        </w:rPr>
        <w:t xml:space="preserve"> Tout dossier reçu par les familles, la direction, l’OGEC… sans passage par l’APEL locale sera refusé </w:t>
      </w:r>
      <w:r w:rsidR="000F748F" w:rsidRPr="000F748F">
        <w:rPr>
          <w:rFonts w:asciiTheme="minorHAnsi" w:hAnsiTheme="minorHAnsi" w:cstheme="minorHAnsi"/>
          <w:color w:val="44546A" w:themeColor="text2"/>
          <w:sz w:val="21"/>
          <w:szCs w:val="21"/>
          <w:u w:val="single"/>
        </w:rPr>
        <w:t>définitivement</w:t>
      </w:r>
      <w:r w:rsidR="000F748F" w:rsidRPr="000F748F">
        <w:rPr>
          <w:rFonts w:asciiTheme="minorHAnsi" w:hAnsiTheme="minorHAnsi" w:cstheme="minorHAnsi"/>
          <w:color w:val="44546A" w:themeColor="text2"/>
          <w:sz w:val="21"/>
          <w:szCs w:val="21"/>
        </w:rPr>
        <w:t>.</w:t>
      </w:r>
    </w:p>
    <w:p w14:paraId="19E93816" w14:textId="77777777" w:rsidR="00B95A4D" w:rsidRPr="00E471BB" w:rsidRDefault="00B95A4D" w:rsidP="00B95A4D">
      <w:pPr>
        <w:spacing w:after="0" w:line="259" w:lineRule="auto"/>
        <w:ind w:left="0" w:right="0" w:firstLine="0"/>
        <w:jc w:val="left"/>
        <w:rPr>
          <w:rFonts w:asciiTheme="minorHAnsi" w:hAnsiTheme="minorHAnsi" w:cstheme="minorHAnsi"/>
          <w:color w:val="44546A" w:themeColor="text2"/>
          <w:szCs w:val="24"/>
        </w:rPr>
      </w:pPr>
    </w:p>
    <w:p w14:paraId="231953B9" w14:textId="77777777" w:rsidR="00A97D55" w:rsidRPr="00881047" w:rsidRDefault="002F1619" w:rsidP="005E388B">
      <w:pPr>
        <w:spacing w:line="253" w:lineRule="auto"/>
        <w:ind w:left="142" w:right="0"/>
        <w:jc w:val="left"/>
        <w:rPr>
          <w:rFonts w:asciiTheme="minorHAnsi" w:hAnsiTheme="minorHAnsi" w:cstheme="minorHAnsi"/>
          <w:b/>
          <w:bCs/>
          <w:color w:val="C6027F"/>
          <w:sz w:val="28"/>
          <w:szCs w:val="28"/>
          <w:u w:val="single"/>
        </w:rPr>
      </w:pPr>
      <w:r w:rsidRPr="00881047">
        <w:rPr>
          <w:rFonts w:asciiTheme="minorHAnsi" w:hAnsiTheme="minorHAnsi" w:cstheme="minorHAnsi"/>
          <w:b/>
          <w:bCs/>
          <w:color w:val="C6027F"/>
          <w:sz w:val="28"/>
          <w:szCs w:val="28"/>
          <w:u w:val="single"/>
        </w:rPr>
        <w:t>D</w:t>
      </w:r>
      <w:r w:rsidR="00643DCB" w:rsidRPr="00881047">
        <w:rPr>
          <w:rFonts w:asciiTheme="minorHAnsi" w:hAnsiTheme="minorHAnsi" w:cstheme="minorHAnsi"/>
          <w:b/>
          <w:bCs/>
          <w:color w:val="C6027F"/>
          <w:sz w:val="28"/>
          <w:szCs w:val="28"/>
          <w:u w:val="single"/>
        </w:rPr>
        <w:t xml:space="preserve">ates </w:t>
      </w:r>
      <w:r w:rsidRPr="00881047">
        <w:rPr>
          <w:rFonts w:asciiTheme="minorHAnsi" w:hAnsiTheme="minorHAnsi" w:cstheme="minorHAnsi"/>
          <w:b/>
          <w:bCs/>
          <w:color w:val="C6027F"/>
          <w:sz w:val="28"/>
          <w:szCs w:val="28"/>
          <w:u w:val="single"/>
        </w:rPr>
        <w:t xml:space="preserve">et signatures </w:t>
      </w:r>
      <w:r w:rsidR="00643DCB" w:rsidRPr="00881047">
        <w:rPr>
          <w:rFonts w:asciiTheme="minorHAnsi" w:hAnsiTheme="minorHAnsi" w:cstheme="minorHAnsi"/>
          <w:b/>
          <w:bCs/>
          <w:color w:val="C6027F"/>
          <w:sz w:val="28"/>
          <w:szCs w:val="28"/>
          <w:u w:val="single"/>
        </w:rPr>
        <w:t>obligatoires :</w:t>
      </w:r>
    </w:p>
    <w:p w14:paraId="1DADAEBC" w14:textId="77777777" w:rsidR="00A97D55" w:rsidRPr="00881047" w:rsidRDefault="00A97D55">
      <w:pPr>
        <w:spacing w:after="0" w:line="259" w:lineRule="auto"/>
        <w:ind w:left="202" w:right="0" w:firstLine="0"/>
        <w:jc w:val="left"/>
        <w:rPr>
          <w:rFonts w:asciiTheme="minorHAnsi" w:hAnsiTheme="minorHAnsi" w:cstheme="minorHAnsi"/>
          <w:color w:val="44546A" w:themeColor="text2"/>
          <w:sz w:val="15"/>
          <w:szCs w:val="13"/>
        </w:rPr>
      </w:pPr>
    </w:p>
    <w:tbl>
      <w:tblPr>
        <w:tblStyle w:val="TableGrid"/>
        <w:tblW w:w="10343" w:type="dxa"/>
        <w:jc w:val="center"/>
        <w:tblInd w:w="0" w:type="dxa"/>
        <w:tblCellMar>
          <w:top w:w="57" w:type="dxa"/>
          <w:left w:w="5" w:type="dxa"/>
          <w:right w:w="72" w:type="dxa"/>
        </w:tblCellMar>
        <w:tblLook w:val="04A0" w:firstRow="1" w:lastRow="0" w:firstColumn="1" w:lastColumn="0" w:noHBand="0" w:noVBand="1"/>
      </w:tblPr>
      <w:tblGrid>
        <w:gridCol w:w="2120"/>
        <w:gridCol w:w="1900"/>
        <w:gridCol w:w="2071"/>
        <w:gridCol w:w="2126"/>
        <w:gridCol w:w="2126"/>
      </w:tblGrid>
      <w:tr w:rsidR="008A28BE" w:rsidRPr="00100AE2" w14:paraId="37A88B3E" w14:textId="78A3DB8E" w:rsidTr="008A28BE">
        <w:trPr>
          <w:trHeight w:val="734"/>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2B152390" w14:textId="77777777" w:rsidR="008A28BE" w:rsidRPr="00515147" w:rsidRDefault="008A28BE" w:rsidP="0036222E">
            <w:pPr>
              <w:spacing w:after="0" w:line="259" w:lineRule="auto"/>
              <w:ind w:left="0" w:right="0" w:firstLine="0"/>
              <w:jc w:val="center"/>
              <w:rPr>
                <w:rFonts w:asciiTheme="minorHAnsi" w:hAnsiTheme="minorHAnsi" w:cstheme="minorHAnsi"/>
                <w:color w:val="44546A" w:themeColor="text2"/>
                <w:szCs w:val="24"/>
              </w:rPr>
            </w:pPr>
            <w:r w:rsidRPr="00515147">
              <w:rPr>
                <w:rFonts w:asciiTheme="minorHAnsi" w:hAnsiTheme="minorHAnsi" w:cstheme="minorHAnsi"/>
                <w:b/>
                <w:color w:val="44546A" w:themeColor="text2"/>
                <w:szCs w:val="24"/>
              </w:rPr>
              <w:t>A compléter</w:t>
            </w:r>
            <w:r w:rsidRPr="00515147">
              <w:rPr>
                <w:rFonts w:asciiTheme="minorHAnsi" w:hAnsiTheme="minorHAnsi" w:cstheme="minorHAnsi"/>
                <w:b/>
                <w:color w:val="44546A" w:themeColor="text2"/>
                <w:szCs w:val="24"/>
              </w:rPr>
              <w:br/>
            </w:r>
            <w:r w:rsidRPr="00515147">
              <w:rPr>
                <w:rFonts w:asciiTheme="minorHAnsi" w:hAnsiTheme="minorHAnsi" w:cstheme="minorHAnsi"/>
                <w:b/>
                <w:color w:val="44546A" w:themeColor="text2"/>
                <w:szCs w:val="24"/>
                <w:u w:val="single"/>
              </w:rPr>
              <w:t>et</w:t>
            </w:r>
            <w:r w:rsidRPr="00515147">
              <w:rPr>
                <w:rFonts w:asciiTheme="minorHAnsi" w:hAnsiTheme="minorHAnsi" w:cstheme="minorHAnsi"/>
                <w:b/>
                <w:color w:val="44546A" w:themeColor="text2"/>
                <w:szCs w:val="24"/>
              </w:rPr>
              <w:t xml:space="preserve"> à signer</w:t>
            </w:r>
          </w:p>
        </w:tc>
        <w:tc>
          <w:tcPr>
            <w:tcW w:w="1900" w:type="dxa"/>
            <w:tcBorders>
              <w:top w:val="single" w:sz="4" w:space="0" w:color="000000"/>
              <w:left w:val="single" w:sz="4" w:space="0" w:color="000000"/>
              <w:bottom w:val="single" w:sz="4" w:space="0" w:color="000000"/>
              <w:right w:val="single" w:sz="4" w:space="0" w:color="000000"/>
            </w:tcBorders>
            <w:vAlign w:val="center"/>
          </w:tcPr>
          <w:p w14:paraId="650206CE" w14:textId="2C21AC5B" w:rsidR="008A28BE" w:rsidRPr="00515147" w:rsidRDefault="008A28BE" w:rsidP="008A28BE">
            <w:pPr>
              <w:spacing w:after="0" w:line="259" w:lineRule="auto"/>
              <w:ind w:left="0" w:right="0" w:firstLine="0"/>
              <w:jc w:val="center"/>
              <w:rPr>
                <w:rFonts w:asciiTheme="minorHAnsi" w:hAnsiTheme="minorHAnsi" w:cstheme="minorHAnsi"/>
                <w:b/>
                <w:bCs/>
                <w:color w:val="44546A" w:themeColor="text2"/>
                <w:szCs w:val="24"/>
              </w:rPr>
            </w:pPr>
            <w:r w:rsidRPr="00515147">
              <w:rPr>
                <w:rFonts w:asciiTheme="minorHAnsi" w:hAnsiTheme="minorHAnsi" w:cstheme="minorHAnsi"/>
                <w:b/>
                <w:bCs/>
                <w:color w:val="44546A" w:themeColor="text2"/>
                <w:szCs w:val="24"/>
              </w:rPr>
              <w:t>Chef d’établissement</w:t>
            </w:r>
          </w:p>
        </w:tc>
        <w:tc>
          <w:tcPr>
            <w:tcW w:w="2071" w:type="dxa"/>
            <w:tcBorders>
              <w:top w:val="single" w:sz="4" w:space="0" w:color="000000"/>
              <w:left w:val="single" w:sz="4" w:space="0" w:color="000000"/>
              <w:bottom w:val="single" w:sz="4" w:space="0" w:color="000000"/>
              <w:right w:val="single" w:sz="4" w:space="0" w:color="000000"/>
            </w:tcBorders>
            <w:vAlign w:val="center"/>
          </w:tcPr>
          <w:p w14:paraId="19CBEF38" w14:textId="426E2832" w:rsidR="008A28BE" w:rsidRPr="00515147" w:rsidRDefault="008A28BE" w:rsidP="008A28BE">
            <w:pPr>
              <w:spacing w:after="0" w:line="259" w:lineRule="auto"/>
              <w:ind w:left="0" w:right="0" w:firstLine="0"/>
              <w:jc w:val="center"/>
              <w:rPr>
                <w:rFonts w:asciiTheme="minorHAnsi" w:hAnsiTheme="minorHAnsi" w:cstheme="minorHAnsi"/>
                <w:b/>
                <w:bCs/>
                <w:color w:val="44546A" w:themeColor="text2"/>
                <w:szCs w:val="24"/>
              </w:rPr>
            </w:pPr>
            <w:r w:rsidRPr="00515147">
              <w:rPr>
                <w:rFonts w:asciiTheme="minorHAnsi" w:hAnsiTheme="minorHAnsi" w:cstheme="minorHAnsi"/>
                <w:b/>
                <w:bCs/>
                <w:color w:val="44546A" w:themeColor="text2"/>
                <w:szCs w:val="24"/>
              </w:rPr>
              <w:t>Président APEL Locale</w:t>
            </w:r>
          </w:p>
        </w:tc>
        <w:tc>
          <w:tcPr>
            <w:tcW w:w="2126" w:type="dxa"/>
            <w:tcBorders>
              <w:top w:val="single" w:sz="4" w:space="0" w:color="000000"/>
              <w:left w:val="single" w:sz="4" w:space="0" w:color="000000"/>
              <w:bottom w:val="single" w:sz="4" w:space="0" w:color="000000"/>
              <w:right w:val="single" w:sz="4" w:space="0" w:color="000000"/>
            </w:tcBorders>
            <w:vAlign w:val="center"/>
          </w:tcPr>
          <w:p w14:paraId="3FA4FDC7" w14:textId="18D4F43A" w:rsidR="008A28BE" w:rsidRPr="00515147" w:rsidRDefault="008A28BE" w:rsidP="008A28BE">
            <w:pPr>
              <w:spacing w:after="0" w:line="259" w:lineRule="auto"/>
              <w:ind w:left="0" w:right="0" w:firstLine="0"/>
              <w:jc w:val="center"/>
              <w:rPr>
                <w:rFonts w:asciiTheme="minorHAnsi" w:hAnsiTheme="minorHAnsi" w:cstheme="minorHAnsi"/>
                <w:b/>
                <w:bCs/>
                <w:color w:val="44546A" w:themeColor="text2"/>
                <w:szCs w:val="24"/>
              </w:rPr>
            </w:pPr>
            <w:r w:rsidRPr="00515147">
              <w:rPr>
                <w:rFonts w:asciiTheme="minorHAnsi" w:hAnsiTheme="minorHAnsi" w:cstheme="minorHAnsi"/>
                <w:b/>
                <w:bCs/>
                <w:color w:val="44546A" w:themeColor="text2"/>
                <w:szCs w:val="24"/>
              </w:rPr>
              <w:t>Président OGEC</w:t>
            </w:r>
          </w:p>
        </w:tc>
        <w:tc>
          <w:tcPr>
            <w:tcW w:w="2126" w:type="dxa"/>
            <w:tcBorders>
              <w:top w:val="single" w:sz="4" w:space="0" w:color="000000"/>
              <w:left w:val="single" w:sz="4" w:space="0" w:color="000000"/>
              <w:bottom w:val="single" w:sz="4" w:space="0" w:color="000000"/>
              <w:right w:val="single" w:sz="4" w:space="0" w:color="000000"/>
            </w:tcBorders>
            <w:vAlign w:val="center"/>
          </w:tcPr>
          <w:p w14:paraId="412AD1B2" w14:textId="0B019F09" w:rsidR="008A28BE" w:rsidRPr="00515147" w:rsidRDefault="008A28BE" w:rsidP="008A28BE">
            <w:pPr>
              <w:spacing w:after="0" w:line="259" w:lineRule="auto"/>
              <w:ind w:left="0" w:right="0" w:firstLine="0"/>
              <w:jc w:val="center"/>
              <w:rPr>
                <w:rFonts w:asciiTheme="minorHAnsi" w:hAnsiTheme="minorHAnsi" w:cstheme="minorHAnsi"/>
                <w:b/>
                <w:bCs/>
                <w:color w:val="44546A" w:themeColor="text2"/>
                <w:szCs w:val="24"/>
              </w:rPr>
            </w:pPr>
            <w:r w:rsidRPr="00515147">
              <w:rPr>
                <w:rFonts w:asciiTheme="minorHAnsi" w:hAnsiTheme="minorHAnsi" w:cstheme="minorHAnsi"/>
                <w:b/>
                <w:bCs/>
                <w:color w:val="44546A" w:themeColor="text2"/>
                <w:szCs w:val="24"/>
              </w:rPr>
              <w:t>Famille</w:t>
            </w:r>
          </w:p>
        </w:tc>
      </w:tr>
      <w:tr w:rsidR="008A28BE" w:rsidRPr="00100AE2" w14:paraId="5C547DE8" w14:textId="22BB5DED" w:rsidTr="00515147">
        <w:trPr>
          <w:trHeight w:val="875"/>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57F29C18" w14:textId="2A44D774" w:rsidR="008A28BE" w:rsidRPr="00515147" w:rsidRDefault="008A28BE" w:rsidP="00B95A4D">
            <w:pPr>
              <w:spacing w:after="0" w:line="259" w:lineRule="auto"/>
              <w:ind w:left="21" w:right="0" w:firstLine="0"/>
              <w:jc w:val="center"/>
              <w:rPr>
                <w:rFonts w:asciiTheme="minorHAnsi" w:hAnsiTheme="minorHAnsi" w:cstheme="minorHAnsi"/>
                <w:color w:val="44546A" w:themeColor="text2"/>
                <w:szCs w:val="24"/>
              </w:rPr>
            </w:pPr>
            <w:r w:rsidRPr="00515147">
              <w:rPr>
                <w:rFonts w:asciiTheme="minorHAnsi" w:hAnsiTheme="minorHAnsi" w:cstheme="minorHAnsi"/>
                <w:b/>
                <w:color w:val="44546A" w:themeColor="text2"/>
                <w:szCs w:val="24"/>
              </w:rPr>
              <w:t>Nom</w:t>
            </w:r>
          </w:p>
        </w:tc>
        <w:tc>
          <w:tcPr>
            <w:tcW w:w="1900" w:type="dxa"/>
            <w:tcBorders>
              <w:top w:val="single" w:sz="4" w:space="0" w:color="000000"/>
              <w:left w:val="single" w:sz="4" w:space="0" w:color="000000"/>
              <w:bottom w:val="single" w:sz="4" w:space="0" w:color="000000"/>
              <w:right w:val="single" w:sz="4" w:space="0" w:color="000000"/>
            </w:tcBorders>
            <w:vAlign w:val="center"/>
          </w:tcPr>
          <w:p w14:paraId="115B2501" w14:textId="1EC56549"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70A75A7F" w14:textId="7D7473A9" w:rsidR="008A28BE" w:rsidRPr="00515147" w:rsidRDefault="008A28BE" w:rsidP="008A28BE">
            <w:pPr>
              <w:spacing w:after="0" w:line="259" w:lineRule="auto"/>
              <w:ind w:left="0" w:right="0" w:firstLine="0"/>
              <w:rPr>
                <w:rFonts w:asciiTheme="minorHAnsi" w:hAnsiTheme="minorHAnsi" w:cstheme="minorHAnsi"/>
                <w:color w:val="44546A" w:themeColor="text2"/>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F47B0BF" w14:textId="74FA74CB" w:rsidR="008A28BE" w:rsidRPr="00515147" w:rsidRDefault="008A28BE" w:rsidP="008A28BE">
            <w:pPr>
              <w:spacing w:after="0" w:line="259" w:lineRule="auto"/>
              <w:ind w:left="0" w:right="0" w:firstLine="0"/>
              <w:rPr>
                <w:rFonts w:asciiTheme="minorHAnsi" w:hAnsiTheme="minorHAnsi" w:cstheme="minorHAnsi"/>
                <w:color w:val="44546A" w:themeColor="text2"/>
                <w:szCs w:val="24"/>
              </w:rPr>
            </w:pPr>
          </w:p>
        </w:tc>
        <w:tc>
          <w:tcPr>
            <w:tcW w:w="2126" w:type="dxa"/>
            <w:tcBorders>
              <w:top w:val="single" w:sz="4" w:space="0" w:color="000000"/>
              <w:left w:val="single" w:sz="4" w:space="0" w:color="000000"/>
              <w:bottom w:val="single" w:sz="4" w:space="0" w:color="000000"/>
              <w:right w:val="single" w:sz="4" w:space="0" w:color="000000"/>
            </w:tcBorders>
          </w:tcPr>
          <w:p w14:paraId="090F12C9"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r>
      <w:tr w:rsidR="008A28BE" w:rsidRPr="00100AE2" w14:paraId="19300E31" w14:textId="225059A6" w:rsidTr="00515147">
        <w:trPr>
          <w:trHeight w:val="875"/>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11AB0454" w14:textId="1CB0CE17" w:rsidR="008A28BE" w:rsidRPr="00515147" w:rsidRDefault="008A28BE" w:rsidP="00B95A4D">
            <w:pPr>
              <w:spacing w:after="0" w:line="259" w:lineRule="auto"/>
              <w:ind w:left="21" w:right="0" w:firstLine="0"/>
              <w:jc w:val="center"/>
              <w:rPr>
                <w:rFonts w:asciiTheme="minorHAnsi" w:hAnsiTheme="minorHAnsi" w:cstheme="minorHAnsi"/>
                <w:b/>
                <w:color w:val="44546A" w:themeColor="text2"/>
                <w:szCs w:val="24"/>
              </w:rPr>
            </w:pPr>
            <w:r w:rsidRPr="00515147">
              <w:rPr>
                <w:rFonts w:asciiTheme="minorHAnsi" w:hAnsiTheme="minorHAnsi" w:cstheme="minorHAnsi"/>
                <w:b/>
                <w:color w:val="44546A" w:themeColor="text2"/>
                <w:szCs w:val="24"/>
              </w:rPr>
              <w:t>Dates</w:t>
            </w:r>
          </w:p>
        </w:tc>
        <w:tc>
          <w:tcPr>
            <w:tcW w:w="1900" w:type="dxa"/>
            <w:tcBorders>
              <w:top w:val="single" w:sz="4" w:space="0" w:color="000000"/>
              <w:left w:val="single" w:sz="4" w:space="0" w:color="000000"/>
              <w:bottom w:val="single" w:sz="4" w:space="0" w:color="000000"/>
              <w:right w:val="single" w:sz="4" w:space="0" w:color="000000"/>
            </w:tcBorders>
            <w:vAlign w:val="center"/>
          </w:tcPr>
          <w:p w14:paraId="68D1D465"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54CE0447"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86EC9C"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126" w:type="dxa"/>
            <w:tcBorders>
              <w:top w:val="single" w:sz="4" w:space="0" w:color="000000"/>
              <w:left w:val="single" w:sz="4" w:space="0" w:color="000000"/>
              <w:bottom w:val="single" w:sz="4" w:space="0" w:color="000000"/>
              <w:right w:val="single" w:sz="4" w:space="0" w:color="000000"/>
            </w:tcBorders>
          </w:tcPr>
          <w:p w14:paraId="7F8C0AB8" w14:textId="1CEEC9CB" w:rsidR="008A28BE" w:rsidRPr="00515147" w:rsidRDefault="00515147" w:rsidP="00A3260A">
            <w:pPr>
              <w:spacing w:after="0" w:line="259" w:lineRule="auto"/>
              <w:ind w:left="0" w:right="0" w:firstLine="0"/>
              <w:jc w:val="center"/>
              <w:rPr>
                <w:rFonts w:asciiTheme="minorHAnsi" w:hAnsiTheme="minorHAnsi" w:cstheme="minorHAnsi"/>
                <w:color w:val="44546A" w:themeColor="text2"/>
                <w:szCs w:val="24"/>
              </w:rPr>
            </w:pPr>
            <w:r>
              <w:rPr>
                <w:rFonts w:asciiTheme="minorHAnsi" w:hAnsiTheme="minorHAnsi" w:cstheme="minorHAnsi"/>
                <w:color w:val="44546A" w:themeColor="text2"/>
                <w:szCs w:val="24"/>
              </w:rPr>
              <w:t xml:space="preserve"> </w:t>
            </w:r>
          </w:p>
        </w:tc>
      </w:tr>
      <w:tr w:rsidR="008A28BE" w:rsidRPr="00100AE2" w14:paraId="431F28D8" w14:textId="77777777" w:rsidTr="003C0685">
        <w:trPr>
          <w:trHeight w:val="1785"/>
          <w:jc w:val="center"/>
        </w:trPr>
        <w:tc>
          <w:tcPr>
            <w:tcW w:w="2120" w:type="dxa"/>
            <w:tcBorders>
              <w:top w:val="single" w:sz="4" w:space="0" w:color="000000"/>
              <w:left w:val="single" w:sz="4" w:space="0" w:color="000000"/>
              <w:bottom w:val="single" w:sz="4" w:space="0" w:color="000000"/>
              <w:right w:val="single" w:sz="4" w:space="0" w:color="000000"/>
            </w:tcBorders>
            <w:vAlign w:val="center"/>
          </w:tcPr>
          <w:p w14:paraId="5FAF77E3" w14:textId="1D788DD1" w:rsidR="008A28BE" w:rsidRPr="00515147" w:rsidRDefault="008A28BE" w:rsidP="008A28BE">
            <w:pPr>
              <w:spacing w:after="0" w:line="259" w:lineRule="auto"/>
              <w:ind w:left="21" w:right="0" w:firstLine="0"/>
              <w:jc w:val="center"/>
              <w:rPr>
                <w:rFonts w:asciiTheme="minorHAnsi" w:hAnsiTheme="minorHAnsi" w:cstheme="minorHAnsi"/>
                <w:b/>
                <w:color w:val="44546A" w:themeColor="text2"/>
                <w:szCs w:val="24"/>
              </w:rPr>
            </w:pPr>
            <w:r w:rsidRPr="00515147">
              <w:rPr>
                <w:rFonts w:asciiTheme="minorHAnsi" w:hAnsiTheme="minorHAnsi" w:cstheme="minorHAnsi"/>
                <w:b/>
                <w:color w:val="44546A" w:themeColor="text2"/>
                <w:szCs w:val="24"/>
              </w:rPr>
              <w:t>Signatures</w:t>
            </w:r>
          </w:p>
        </w:tc>
        <w:tc>
          <w:tcPr>
            <w:tcW w:w="1900" w:type="dxa"/>
            <w:tcBorders>
              <w:top w:val="single" w:sz="4" w:space="0" w:color="000000"/>
              <w:left w:val="single" w:sz="4" w:space="0" w:color="000000"/>
              <w:bottom w:val="single" w:sz="4" w:space="0" w:color="000000"/>
              <w:right w:val="single" w:sz="4" w:space="0" w:color="000000"/>
            </w:tcBorders>
            <w:vAlign w:val="center"/>
          </w:tcPr>
          <w:p w14:paraId="69971C39"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6522B1F6"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F1222D9"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c>
          <w:tcPr>
            <w:tcW w:w="2126" w:type="dxa"/>
            <w:tcBorders>
              <w:top w:val="single" w:sz="4" w:space="0" w:color="000000"/>
              <w:left w:val="single" w:sz="4" w:space="0" w:color="000000"/>
              <w:bottom w:val="single" w:sz="4" w:space="0" w:color="000000"/>
              <w:right w:val="single" w:sz="4" w:space="0" w:color="000000"/>
            </w:tcBorders>
          </w:tcPr>
          <w:p w14:paraId="75CFE207" w14:textId="77777777" w:rsidR="008A28BE" w:rsidRPr="00515147" w:rsidRDefault="008A28BE" w:rsidP="00A3260A">
            <w:pPr>
              <w:spacing w:after="0" w:line="259" w:lineRule="auto"/>
              <w:ind w:left="0" w:right="0" w:firstLine="0"/>
              <w:jc w:val="center"/>
              <w:rPr>
                <w:rFonts w:asciiTheme="minorHAnsi" w:hAnsiTheme="minorHAnsi" w:cstheme="minorHAnsi"/>
                <w:color w:val="44546A" w:themeColor="text2"/>
                <w:szCs w:val="24"/>
              </w:rPr>
            </w:pPr>
          </w:p>
        </w:tc>
      </w:tr>
    </w:tbl>
    <w:p w14:paraId="76C57D73" w14:textId="77777777" w:rsidR="00515147" w:rsidRDefault="00515147" w:rsidP="00515147">
      <w:pPr>
        <w:spacing w:after="134" w:line="259" w:lineRule="auto"/>
        <w:ind w:left="10" w:right="134"/>
        <w:jc w:val="center"/>
        <w:rPr>
          <w:rFonts w:asciiTheme="minorHAnsi" w:hAnsiTheme="minorHAnsi" w:cstheme="minorHAnsi"/>
          <w:b/>
          <w:color w:val="FFFFFF" w:themeColor="background1"/>
          <w:sz w:val="40"/>
        </w:rPr>
      </w:pPr>
      <w:r>
        <w:rPr>
          <w:rFonts w:asciiTheme="minorHAnsi" w:hAnsiTheme="minorHAnsi" w:cstheme="minorHAnsi"/>
          <w:b/>
          <w:color w:val="FFFFFF" w:themeColor="background1"/>
          <w:sz w:val="40"/>
        </w:rPr>
        <w:br w:type="page"/>
      </w:r>
    </w:p>
    <w:p w14:paraId="2DFB273D" w14:textId="1929E1BB" w:rsidR="00A97D55" w:rsidRPr="00100AE2" w:rsidRDefault="00643DCB" w:rsidP="008A28BE">
      <w:pPr>
        <w:shd w:val="clear" w:color="auto" w:fill="C6027F"/>
        <w:spacing w:after="134" w:line="259" w:lineRule="auto"/>
        <w:ind w:left="10" w:right="134"/>
        <w:jc w:val="center"/>
        <w:rPr>
          <w:rFonts w:asciiTheme="minorHAnsi" w:hAnsiTheme="minorHAnsi" w:cstheme="minorHAnsi"/>
          <w:color w:val="FFFFFF" w:themeColor="background1"/>
        </w:rPr>
      </w:pPr>
      <w:r w:rsidRPr="00100AE2">
        <w:rPr>
          <w:rFonts w:asciiTheme="minorHAnsi" w:hAnsiTheme="minorHAnsi" w:cstheme="minorHAnsi"/>
          <w:b/>
          <w:color w:val="FFFFFF" w:themeColor="background1"/>
          <w:sz w:val="40"/>
        </w:rPr>
        <w:lastRenderedPageBreak/>
        <w:t>F</w:t>
      </w:r>
      <w:r w:rsidRPr="00100AE2">
        <w:rPr>
          <w:rFonts w:asciiTheme="minorHAnsi" w:hAnsiTheme="minorHAnsi" w:cstheme="minorHAnsi"/>
          <w:b/>
          <w:color w:val="FFFFFF" w:themeColor="background1"/>
          <w:sz w:val="31"/>
        </w:rPr>
        <w:t>ONCTIONNEMENT DE LA COMMISSION SOLIDARITE</w:t>
      </w:r>
    </w:p>
    <w:p w14:paraId="4A4A5A1B" w14:textId="5CFE9507" w:rsidR="00A3260A" w:rsidRPr="00881047" w:rsidRDefault="008A28BE" w:rsidP="00CD7093">
      <w:pPr>
        <w:pStyle w:val="Titre2"/>
        <w:tabs>
          <w:tab w:val="left" w:pos="10746"/>
        </w:tabs>
        <w:spacing w:after="47"/>
        <w:ind w:left="142"/>
        <w:jc w:val="both"/>
        <w:rPr>
          <w:rFonts w:asciiTheme="minorHAnsi" w:hAnsiTheme="minorHAnsi" w:cstheme="minorHAnsi"/>
          <w:i/>
          <w:color w:val="002060"/>
          <w:sz w:val="24"/>
          <w:szCs w:val="20"/>
          <w:u w:val="none"/>
        </w:rPr>
      </w:pPr>
      <w:r w:rsidRPr="00881047">
        <w:rPr>
          <w:rFonts w:asciiTheme="minorHAnsi" w:hAnsiTheme="minorHAnsi" w:cstheme="minorHAnsi"/>
          <w:i/>
          <w:color w:val="002060"/>
          <w:sz w:val="24"/>
          <w:szCs w:val="20"/>
          <w:u w:val="none"/>
        </w:rPr>
        <w:t xml:space="preserve">Cette commission soutient </w:t>
      </w:r>
      <w:r w:rsidRPr="000F748F">
        <w:rPr>
          <w:rFonts w:asciiTheme="minorHAnsi" w:hAnsiTheme="minorHAnsi" w:cstheme="minorHAnsi"/>
          <w:i/>
          <w:color w:val="002060"/>
          <w:sz w:val="24"/>
          <w:szCs w:val="20"/>
          <w:highlight w:val="yellow"/>
          <w:u w:val="none"/>
        </w:rPr>
        <w:t>les adhérents des Apel</w:t>
      </w:r>
      <w:r w:rsidRPr="00881047">
        <w:rPr>
          <w:rFonts w:asciiTheme="minorHAnsi" w:hAnsiTheme="minorHAnsi" w:cstheme="minorHAnsi"/>
          <w:i/>
          <w:color w:val="002060"/>
          <w:sz w:val="24"/>
          <w:szCs w:val="20"/>
          <w:u w:val="none"/>
        </w:rPr>
        <w:t xml:space="preserve"> pour aider ponctuellement les enfants de nos familles.</w:t>
      </w:r>
    </w:p>
    <w:p w14:paraId="2DA81758" w14:textId="3375450F" w:rsidR="008A28BE" w:rsidRDefault="008A28BE" w:rsidP="008A28BE"/>
    <w:p w14:paraId="34E7227F" w14:textId="77777777" w:rsidR="000B59FA" w:rsidRPr="008A28BE" w:rsidRDefault="000B59FA" w:rsidP="008A28BE"/>
    <w:p w14:paraId="513CBEE4" w14:textId="27F3F802" w:rsidR="00A97D55" w:rsidRPr="00A3260A" w:rsidRDefault="008A28BE" w:rsidP="005E388B">
      <w:pPr>
        <w:pStyle w:val="Titre2"/>
        <w:tabs>
          <w:tab w:val="left" w:pos="10746"/>
        </w:tabs>
        <w:spacing w:after="47"/>
        <w:ind w:left="142"/>
        <w:rPr>
          <w:rFonts w:asciiTheme="minorHAnsi" w:hAnsiTheme="minorHAnsi" w:cstheme="minorHAnsi"/>
          <w:color w:val="C6027F"/>
        </w:rPr>
      </w:pPr>
      <w:r>
        <w:rPr>
          <w:rFonts w:asciiTheme="minorHAnsi" w:hAnsiTheme="minorHAnsi" w:cstheme="minorHAnsi"/>
          <w:color w:val="C6027F"/>
        </w:rPr>
        <w:t>Objet d’une demande individuelle</w:t>
      </w:r>
    </w:p>
    <w:p w14:paraId="45416BD8" w14:textId="478032F3" w:rsidR="008A28BE" w:rsidRPr="00CD7093" w:rsidRDefault="008A28BE" w:rsidP="00CD7093">
      <w:pPr>
        <w:tabs>
          <w:tab w:val="left" w:pos="10746"/>
        </w:tabs>
        <w:spacing w:after="19" w:line="259" w:lineRule="auto"/>
        <w:ind w:left="132" w:right="0" w:firstLine="0"/>
        <w:rPr>
          <w:rFonts w:asciiTheme="minorHAnsi" w:hAnsiTheme="minorHAnsi" w:cstheme="minorHAnsi"/>
          <w:color w:val="44546A" w:themeColor="text2"/>
          <w:szCs w:val="24"/>
        </w:rPr>
      </w:pPr>
      <w:r w:rsidRPr="00CD7093">
        <w:rPr>
          <w:rFonts w:asciiTheme="minorHAnsi" w:hAnsiTheme="minorHAnsi" w:cstheme="minorHAnsi"/>
          <w:color w:val="44546A" w:themeColor="text2"/>
          <w:szCs w:val="24"/>
        </w:rPr>
        <w:t xml:space="preserve">Famille demandant une aide ponctuelle pour les frais de scolarité UNIQUEMENT </w:t>
      </w:r>
      <w:proofErr w:type="gramStart"/>
      <w:r w:rsidRPr="00CD7093">
        <w:rPr>
          <w:rFonts w:asciiTheme="minorHAnsi" w:hAnsiTheme="minorHAnsi" w:cstheme="minorHAnsi"/>
          <w:color w:val="44546A" w:themeColor="text2"/>
          <w:szCs w:val="24"/>
        </w:rPr>
        <w:t>suite à un</w:t>
      </w:r>
      <w:proofErr w:type="gramEnd"/>
      <w:r w:rsidRPr="00CD7093">
        <w:rPr>
          <w:rFonts w:asciiTheme="minorHAnsi" w:hAnsiTheme="minorHAnsi" w:cstheme="minorHAnsi"/>
          <w:color w:val="44546A" w:themeColor="text2"/>
          <w:szCs w:val="24"/>
        </w:rPr>
        <w:t xml:space="preserve"> accident de la vie avec perte de revenus : chômage, deuil, séparation, longue maladie.</w:t>
      </w:r>
    </w:p>
    <w:p w14:paraId="608F5E5D" w14:textId="77777777" w:rsidR="008A28BE" w:rsidRPr="00CD7093" w:rsidRDefault="008A28BE" w:rsidP="00CD7093">
      <w:pPr>
        <w:tabs>
          <w:tab w:val="left" w:pos="10746"/>
        </w:tabs>
        <w:spacing w:after="19" w:line="259" w:lineRule="auto"/>
        <w:ind w:left="132" w:right="0" w:firstLine="0"/>
        <w:rPr>
          <w:rFonts w:asciiTheme="minorHAnsi" w:hAnsiTheme="minorHAnsi" w:cstheme="minorHAnsi"/>
          <w:color w:val="44546A" w:themeColor="text2"/>
          <w:szCs w:val="24"/>
        </w:rPr>
      </w:pPr>
      <w:r w:rsidRPr="00CD7093">
        <w:rPr>
          <w:rFonts w:asciiTheme="minorHAnsi" w:hAnsiTheme="minorHAnsi" w:cstheme="minorHAnsi"/>
          <w:color w:val="44546A" w:themeColor="text2"/>
          <w:szCs w:val="24"/>
        </w:rPr>
        <w:t xml:space="preserve">Les dettes de scolarité d’une année précédente ne pourront faire l’objet d’une demande d’aide. </w:t>
      </w:r>
    </w:p>
    <w:p w14:paraId="3D022CE1" w14:textId="77777777" w:rsidR="008A28BE" w:rsidRPr="00CD7093" w:rsidRDefault="008A28BE" w:rsidP="00CD7093">
      <w:pPr>
        <w:tabs>
          <w:tab w:val="left" w:pos="10746"/>
        </w:tabs>
        <w:spacing w:after="19" w:line="259" w:lineRule="auto"/>
        <w:ind w:left="132" w:right="0" w:firstLine="0"/>
        <w:rPr>
          <w:rFonts w:asciiTheme="minorHAnsi" w:hAnsiTheme="minorHAnsi" w:cstheme="minorHAnsi"/>
          <w:color w:val="44546A" w:themeColor="text2"/>
          <w:szCs w:val="24"/>
        </w:rPr>
      </w:pPr>
    </w:p>
    <w:p w14:paraId="39EE615C" w14:textId="77777777" w:rsidR="008A28BE" w:rsidRPr="00CD7093" w:rsidRDefault="008A28BE" w:rsidP="00CD7093">
      <w:pPr>
        <w:tabs>
          <w:tab w:val="left" w:pos="10746"/>
        </w:tabs>
        <w:spacing w:after="19" w:line="259" w:lineRule="auto"/>
        <w:ind w:left="142" w:right="0" w:firstLine="0"/>
        <w:rPr>
          <w:rFonts w:asciiTheme="minorHAnsi" w:hAnsiTheme="minorHAnsi" w:cstheme="minorHAnsi"/>
          <w:color w:val="44546A" w:themeColor="text2"/>
          <w:szCs w:val="24"/>
        </w:rPr>
      </w:pPr>
      <w:r w:rsidRPr="00CD7093">
        <w:rPr>
          <w:rFonts w:asciiTheme="minorHAnsi" w:hAnsiTheme="minorHAnsi" w:cstheme="minorHAnsi"/>
          <w:color w:val="44546A" w:themeColor="text2"/>
          <w:szCs w:val="24"/>
        </w:rPr>
        <w:t>En raison du nombre de demandes des années précédentes, seule une demande par cycle (primaire, collège, lycée) et par enfant ne pourra être acceptée.</w:t>
      </w:r>
    </w:p>
    <w:p w14:paraId="0E85A53A" w14:textId="77777777" w:rsidR="00703804" w:rsidRPr="00CD7093" w:rsidRDefault="00703804" w:rsidP="00CD7093">
      <w:pPr>
        <w:tabs>
          <w:tab w:val="left" w:pos="10746"/>
        </w:tabs>
        <w:spacing w:after="19" w:line="259" w:lineRule="auto"/>
        <w:ind w:left="142" w:right="0" w:firstLine="0"/>
        <w:rPr>
          <w:rFonts w:asciiTheme="minorHAnsi" w:hAnsiTheme="minorHAnsi" w:cstheme="minorHAnsi"/>
          <w:color w:val="44546A" w:themeColor="text2"/>
          <w:szCs w:val="24"/>
        </w:rPr>
      </w:pPr>
    </w:p>
    <w:p w14:paraId="3A1E624D" w14:textId="3A9F5B7D" w:rsidR="00B13792" w:rsidRPr="00CD7093" w:rsidRDefault="008A28BE" w:rsidP="00CD7093">
      <w:pPr>
        <w:tabs>
          <w:tab w:val="left" w:pos="10746"/>
        </w:tabs>
        <w:spacing w:after="19" w:line="259" w:lineRule="auto"/>
        <w:ind w:left="142" w:right="0" w:firstLine="0"/>
        <w:rPr>
          <w:rFonts w:asciiTheme="minorHAnsi" w:hAnsiTheme="minorHAnsi" w:cstheme="minorHAnsi"/>
          <w:color w:val="44546A" w:themeColor="text2"/>
          <w:szCs w:val="24"/>
        </w:rPr>
      </w:pPr>
      <w:r w:rsidRPr="00CD7093">
        <w:rPr>
          <w:rFonts w:asciiTheme="minorHAnsi" w:hAnsiTheme="minorHAnsi" w:cstheme="minorHAnsi"/>
          <w:color w:val="44546A" w:themeColor="text2"/>
          <w:szCs w:val="24"/>
        </w:rPr>
        <w:t>Par exemple : une famille qui fait une demande pour son aîné alors qu’il est en primaire, ne pourra en refaire une pour son cadet en primaire. De même, une famille qui fait une demande pour son aîné en primaire, ne pourra en faire une autre pour lui au collège.</w:t>
      </w:r>
    </w:p>
    <w:p w14:paraId="4C5923B4" w14:textId="045D90C6" w:rsidR="00703804" w:rsidRDefault="00703804" w:rsidP="00B13792">
      <w:pPr>
        <w:pStyle w:val="Titre2"/>
        <w:tabs>
          <w:tab w:val="left" w:pos="10746"/>
        </w:tabs>
        <w:spacing w:after="47"/>
        <w:ind w:left="142"/>
        <w:rPr>
          <w:rFonts w:asciiTheme="minorHAnsi" w:hAnsiTheme="minorHAnsi" w:cstheme="minorHAnsi"/>
          <w:color w:val="C6027F"/>
        </w:rPr>
      </w:pPr>
    </w:p>
    <w:p w14:paraId="1487A944" w14:textId="77777777" w:rsidR="000B59FA" w:rsidRPr="000B59FA" w:rsidRDefault="000B59FA" w:rsidP="000B59FA"/>
    <w:p w14:paraId="3AADF1D3" w14:textId="6F7A2077" w:rsidR="00B13792" w:rsidRPr="00A3260A" w:rsidRDefault="00CD7093" w:rsidP="00B13792">
      <w:pPr>
        <w:pStyle w:val="Titre2"/>
        <w:tabs>
          <w:tab w:val="left" w:pos="10746"/>
        </w:tabs>
        <w:spacing w:after="47"/>
        <w:ind w:left="142"/>
        <w:rPr>
          <w:rFonts w:asciiTheme="minorHAnsi" w:hAnsiTheme="minorHAnsi" w:cstheme="minorHAnsi"/>
          <w:color w:val="C6027F"/>
        </w:rPr>
      </w:pPr>
      <w:r>
        <w:rPr>
          <w:rFonts w:asciiTheme="minorHAnsi" w:hAnsiTheme="minorHAnsi" w:cstheme="minorHAnsi"/>
          <w:color w:val="C6027F"/>
        </w:rPr>
        <w:t>Règlement de la commission</w:t>
      </w:r>
    </w:p>
    <w:p w14:paraId="3E22FAED" w14:textId="77777777" w:rsidR="00B13792" w:rsidRPr="00CD7093" w:rsidRDefault="00B13792" w:rsidP="00B13792">
      <w:pPr>
        <w:tabs>
          <w:tab w:val="left" w:pos="10746"/>
        </w:tabs>
        <w:spacing w:after="19" w:line="259" w:lineRule="auto"/>
        <w:ind w:left="0" w:right="0" w:firstLine="0"/>
        <w:jc w:val="left"/>
        <w:rPr>
          <w:rFonts w:asciiTheme="minorHAnsi" w:hAnsiTheme="minorHAnsi" w:cstheme="minorHAnsi"/>
          <w:color w:val="44546A" w:themeColor="text2"/>
          <w:sz w:val="8"/>
          <w:szCs w:val="15"/>
        </w:rPr>
      </w:pPr>
    </w:p>
    <w:p w14:paraId="23396D2D" w14:textId="039FC4B6" w:rsidR="00380D1F" w:rsidRPr="00CD7093" w:rsidRDefault="00CD7093" w:rsidP="00CD7093">
      <w:pPr>
        <w:tabs>
          <w:tab w:val="left" w:pos="10746"/>
        </w:tabs>
        <w:spacing w:after="19" w:line="259" w:lineRule="auto"/>
        <w:ind w:left="142" w:right="0" w:firstLine="0"/>
        <w:rPr>
          <w:rFonts w:asciiTheme="minorHAnsi" w:hAnsiTheme="minorHAnsi" w:cstheme="minorHAnsi"/>
          <w:color w:val="44546A" w:themeColor="text2"/>
          <w:szCs w:val="24"/>
        </w:rPr>
      </w:pPr>
      <w:r w:rsidRPr="00CD7093">
        <w:rPr>
          <w:rFonts w:asciiTheme="minorHAnsi" w:hAnsiTheme="minorHAnsi" w:cstheme="minorHAnsi"/>
          <w:color w:val="44546A" w:themeColor="text2"/>
          <w:szCs w:val="24"/>
        </w:rPr>
        <w:t xml:space="preserve">L’entraide prévaut dans nos établissements. C’est pourquoi il vous est demandé d’être précis et sincère. </w:t>
      </w:r>
      <w:r w:rsidRPr="00CD7093">
        <w:rPr>
          <w:rFonts w:asciiTheme="minorHAnsi" w:hAnsiTheme="minorHAnsi" w:cstheme="minorHAnsi"/>
          <w:b/>
          <w:bCs/>
          <w:color w:val="44546A" w:themeColor="text2"/>
          <w:szCs w:val="24"/>
          <w:u w:val="single"/>
        </w:rPr>
        <w:t>Chaque entité doit contribuer à l’effort</w:t>
      </w:r>
      <w:r w:rsidRPr="00CD7093">
        <w:rPr>
          <w:rFonts w:asciiTheme="minorHAnsi" w:hAnsiTheme="minorHAnsi" w:cstheme="minorHAnsi"/>
          <w:color w:val="44546A" w:themeColor="text2"/>
          <w:szCs w:val="24"/>
        </w:rPr>
        <w:t xml:space="preserve"> : engagement au règlement des dettes de la famille et aide de l’O.G.E.C. </w:t>
      </w:r>
    </w:p>
    <w:p w14:paraId="234A1DA3" w14:textId="77777777" w:rsidR="00CD7093" w:rsidRPr="00CD7093" w:rsidRDefault="00CD7093" w:rsidP="00CD7093">
      <w:pPr>
        <w:tabs>
          <w:tab w:val="left" w:pos="10746"/>
        </w:tabs>
        <w:spacing w:after="19" w:line="259" w:lineRule="auto"/>
        <w:ind w:left="142" w:right="0" w:firstLine="0"/>
        <w:rPr>
          <w:rFonts w:asciiTheme="minorHAnsi" w:hAnsiTheme="minorHAnsi" w:cstheme="minorHAnsi"/>
          <w:color w:val="44546A" w:themeColor="text2"/>
          <w:szCs w:val="24"/>
        </w:rPr>
      </w:pPr>
    </w:p>
    <w:p w14:paraId="0A8D7683" w14:textId="77777777" w:rsidR="00CD7093" w:rsidRPr="00CD7093" w:rsidRDefault="00CD7093" w:rsidP="00CD7093">
      <w:pPr>
        <w:tabs>
          <w:tab w:val="left" w:pos="10746"/>
        </w:tabs>
        <w:spacing w:after="19" w:line="259" w:lineRule="auto"/>
        <w:ind w:left="142" w:right="0" w:firstLine="0"/>
        <w:rPr>
          <w:rFonts w:asciiTheme="minorHAnsi" w:hAnsiTheme="minorHAnsi" w:cstheme="minorHAnsi"/>
          <w:b/>
          <w:bCs/>
          <w:color w:val="44546A" w:themeColor="text2"/>
          <w:szCs w:val="24"/>
        </w:rPr>
      </w:pPr>
      <w:r w:rsidRPr="00CD7093">
        <w:rPr>
          <w:rFonts w:asciiTheme="minorHAnsi" w:hAnsiTheme="minorHAnsi" w:cstheme="minorHAnsi"/>
          <w:color w:val="44546A" w:themeColor="text2"/>
          <w:szCs w:val="24"/>
        </w:rPr>
        <w:t xml:space="preserve">Le dossier doit être argumenté, complet, signé et daté </w:t>
      </w:r>
      <w:r w:rsidRPr="00CD7093">
        <w:rPr>
          <w:rFonts w:asciiTheme="minorHAnsi" w:hAnsiTheme="minorHAnsi" w:cstheme="minorHAnsi"/>
          <w:b/>
          <w:bCs/>
          <w:color w:val="44546A" w:themeColor="text2"/>
          <w:szCs w:val="24"/>
        </w:rPr>
        <w:t>par toutes les parties.</w:t>
      </w:r>
    </w:p>
    <w:p w14:paraId="03687E33" w14:textId="77777777" w:rsidR="00CD7093" w:rsidRPr="00CD7093" w:rsidRDefault="00CD7093" w:rsidP="00CD7093">
      <w:pPr>
        <w:tabs>
          <w:tab w:val="left" w:pos="10746"/>
        </w:tabs>
        <w:spacing w:after="19" w:line="259" w:lineRule="auto"/>
        <w:ind w:left="142" w:right="0" w:firstLine="0"/>
        <w:rPr>
          <w:rFonts w:asciiTheme="minorHAnsi" w:hAnsiTheme="minorHAnsi" w:cstheme="minorHAnsi"/>
          <w:b/>
          <w:bCs/>
          <w:color w:val="44546A" w:themeColor="text2"/>
          <w:szCs w:val="24"/>
        </w:rPr>
      </w:pPr>
    </w:p>
    <w:p w14:paraId="00FB9BD3" w14:textId="34561C84" w:rsidR="00CD7093" w:rsidRDefault="00CD7093" w:rsidP="000B59FA">
      <w:pPr>
        <w:tabs>
          <w:tab w:val="left" w:pos="10746"/>
        </w:tabs>
        <w:spacing w:after="19" w:line="259" w:lineRule="auto"/>
        <w:ind w:left="142" w:right="0" w:firstLine="0"/>
        <w:rPr>
          <w:rFonts w:asciiTheme="minorHAnsi" w:hAnsiTheme="minorHAnsi" w:cstheme="minorHAnsi"/>
          <w:color w:val="44546A" w:themeColor="text2"/>
          <w:sz w:val="28"/>
          <w:szCs w:val="28"/>
        </w:rPr>
      </w:pPr>
      <w:r w:rsidRPr="00CD7093">
        <w:rPr>
          <w:rFonts w:asciiTheme="minorHAnsi" w:hAnsiTheme="minorHAnsi" w:cstheme="minorHAnsi"/>
          <w:b/>
          <w:bCs/>
          <w:color w:val="44546A" w:themeColor="text2"/>
          <w:szCs w:val="24"/>
        </w:rPr>
        <w:t xml:space="preserve">La commission </w:t>
      </w:r>
      <w:r w:rsidR="000B59FA">
        <w:rPr>
          <w:rFonts w:asciiTheme="minorHAnsi" w:hAnsiTheme="minorHAnsi" w:cstheme="minorHAnsi"/>
          <w:b/>
          <w:bCs/>
          <w:color w:val="44546A" w:themeColor="text2"/>
          <w:szCs w:val="24"/>
        </w:rPr>
        <w:t xml:space="preserve">solidarité individuelle </w:t>
      </w:r>
      <w:r w:rsidRPr="00CD7093">
        <w:rPr>
          <w:rFonts w:asciiTheme="minorHAnsi" w:hAnsiTheme="minorHAnsi" w:cstheme="minorHAnsi"/>
          <w:b/>
          <w:bCs/>
          <w:color w:val="44546A" w:themeColor="text2"/>
          <w:szCs w:val="24"/>
        </w:rPr>
        <w:t xml:space="preserve">se réunit régulièrement. Les dossiers sont </w:t>
      </w:r>
      <w:r w:rsidR="00881047" w:rsidRPr="00CD7093">
        <w:rPr>
          <w:rFonts w:asciiTheme="minorHAnsi" w:hAnsiTheme="minorHAnsi" w:cstheme="minorHAnsi"/>
          <w:b/>
          <w:bCs/>
          <w:color w:val="44546A" w:themeColor="text2"/>
          <w:szCs w:val="24"/>
        </w:rPr>
        <w:t>reçus</w:t>
      </w:r>
      <w:r w:rsidRPr="00CD7093">
        <w:rPr>
          <w:rFonts w:asciiTheme="minorHAnsi" w:hAnsiTheme="minorHAnsi" w:cstheme="minorHAnsi"/>
          <w:b/>
          <w:bCs/>
          <w:color w:val="44546A" w:themeColor="text2"/>
          <w:szCs w:val="24"/>
        </w:rPr>
        <w:t xml:space="preserve"> </w:t>
      </w:r>
      <w:r w:rsidR="000B59FA">
        <w:rPr>
          <w:rFonts w:asciiTheme="minorHAnsi" w:hAnsiTheme="minorHAnsi" w:cstheme="minorHAnsi"/>
          <w:b/>
          <w:bCs/>
          <w:color w:val="44546A" w:themeColor="text2"/>
          <w:szCs w:val="24"/>
        </w:rPr>
        <w:t>au fil de l’eau</w:t>
      </w:r>
      <w:r w:rsidRPr="00CD7093">
        <w:rPr>
          <w:rFonts w:asciiTheme="minorHAnsi" w:hAnsiTheme="minorHAnsi" w:cstheme="minorHAnsi"/>
          <w:b/>
          <w:bCs/>
          <w:color w:val="44546A" w:themeColor="text2"/>
          <w:szCs w:val="24"/>
        </w:rPr>
        <w:t xml:space="preserve"> et la commission </w:t>
      </w:r>
    </w:p>
    <w:p w14:paraId="67AEFBC1" w14:textId="77777777" w:rsidR="00CD7093" w:rsidRPr="00CD7093" w:rsidRDefault="00CD7093" w:rsidP="00CD7093">
      <w:pPr>
        <w:tabs>
          <w:tab w:val="left" w:pos="10746"/>
        </w:tabs>
        <w:spacing w:after="19" w:line="259" w:lineRule="auto"/>
        <w:ind w:left="142" w:right="0" w:firstLine="0"/>
        <w:jc w:val="left"/>
        <w:rPr>
          <w:rFonts w:asciiTheme="minorHAnsi" w:hAnsiTheme="minorHAnsi" w:cstheme="minorHAnsi"/>
          <w:color w:val="44546A" w:themeColor="text2"/>
          <w:sz w:val="20"/>
          <w:szCs w:val="20"/>
        </w:rPr>
      </w:pPr>
    </w:p>
    <w:p w14:paraId="5E35822C" w14:textId="6FAF24EA" w:rsidR="00515147" w:rsidRPr="00CD7093" w:rsidRDefault="00CD7093" w:rsidP="000F748F">
      <w:pPr>
        <w:tabs>
          <w:tab w:val="left" w:pos="10746"/>
        </w:tabs>
        <w:spacing w:after="19" w:line="259" w:lineRule="auto"/>
        <w:ind w:left="142" w:right="0" w:firstLine="0"/>
        <w:jc w:val="left"/>
        <w:rPr>
          <w:rFonts w:asciiTheme="minorHAnsi" w:hAnsiTheme="minorHAnsi" w:cstheme="minorHAnsi"/>
          <w:color w:val="44546A" w:themeColor="text2"/>
          <w:szCs w:val="24"/>
        </w:rPr>
      </w:pPr>
      <w:r w:rsidRPr="00CD7093">
        <w:rPr>
          <w:rFonts w:asciiTheme="minorHAnsi" w:hAnsiTheme="minorHAnsi" w:cstheme="minorHAnsi"/>
          <w:color w:val="44546A" w:themeColor="text2"/>
          <w:szCs w:val="24"/>
        </w:rPr>
        <w:t xml:space="preserve">Le paiement est adressé uniquement à l’organisme de gestion de l’établissement, </w:t>
      </w:r>
      <w:r w:rsidRPr="00CD7093">
        <w:rPr>
          <w:rFonts w:asciiTheme="minorHAnsi" w:hAnsiTheme="minorHAnsi" w:cstheme="minorHAnsi"/>
          <w:b/>
          <w:bCs/>
          <w:color w:val="44546A" w:themeColor="text2"/>
          <w:szCs w:val="24"/>
        </w:rPr>
        <w:t>au profit de la scolarité</w:t>
      </w:r>
      <w:r w:rsidRPr="00CD7093">
        <w:rPr>
          <w:rFonts w:asciiTheme="minorHAnsi" w:hAnsiTheme="minorHAnsi" w:cstheme="minorHAnsi"/>
          <w:color w:val="44546A" w:themeColor="text2"/>
          <w:szCs w:val="24"/>
        </w:rPr>
        <w:t xml:space="preserve"> de l’enfant.</w:t>
      </w:r>
      <w:r w:rsidRPr="00CD7093">
        <w:rPr>
          <w:rFonts w:asciiTheme="minorHAnsi" w:hAnsiTheme="minorHAnsi" w:cstheme="minorHAnsi"/>
          <w:color w:val="44546A" w:themeColor="text2"/>
          <w:szCs w:val="24"/>
        </w:rPr>
        <w:tab/>
      </w:r>
    </w:p>
    <w:p w14:paraId="0A4ADD8A" w14:textId="77777777" w:rsidR="00FE2959" w:rsidRPr="00CD7093" w:rsidRDefault="00FE2959" w:rsidP="00FE2959">
      <w:pPr>
        <w:pStyle w:val="Paragraphedeliste"/>
        <w:tabs>
          <w:tab w:val="left" w:pos="10746"/>
        </w:tabs>
        <w:spacing w:after="19" w:line="259" w:lineRule="auto"/>
        <w:ind w:right="0" w:firstLine="0"/>
        <w:jc w:val="left"/>
        <w:rPr>
          <w:rFonts w:asciiTheme="minorHAnsi" w:hAnsiTheme="minorHAnsi" w:cstheme="minorHAnsi"/>
          <w:color w:val="44546A" w:themeColor="text2"/>
          <w:sz w:val="20"/>
          <w:szCs w:val="20"/>
        </w:rPr>
      </w:pPr>
    </w:p>
    <w:p w14:paraId="7B9B000B" w14:textId="77777777" w:rsidR="000B59FA" w:rsidRDefault="000B59FA" w:rsidP="00A3260A">
      <w:pPr>
        <w:shd w:val="clear" w:color="auto" w:fill="24B4B6"/>
        <w:tabs>
          <w:tab w:val="left" w:pos="10746"/>
        </w:tabs>
        <w:spacing w:after="19" w:line="259" w:lineRule="auto"/>
        <w:ind w:left="0" w:right="0" w:firstLine="0"/>
        <w:jc w:val="center"/>
        <w:rPr>
          <w:rFonts w:asciiTheme="minorHAnsi" w:hAnsiTheme="minorHAnsi" w:cstheme="minorHAnsi"/>
          <w:b/>
          <w:color w:val="FFFFFF" w:themeColor="background1"/>
          <w:sz w:val="28"/>
          <w:szCs w:val="28"/>
        </w:rPr>
      </w:pPr>
    </w:p>
    <w:p w14:paraId="7521B8D8" w14:textId="6F71CB8E" w:rsidR="00FE2959" w:rsidRDefault="00CD7093" w:rsidP="00A3260A">
      <w:pPr>
        <w:shd w:val="clear" w:color="auto" w:fill="24B4B6"/>
        <w:tabs>
          <w:tab w:val="left" w:pos="10746"/>
        </w:tabs>
        <w:spacing w:after="19" w:line="259" w:lineRule="auto"/>
        <w:ind w:left="0" w:right="0" w:firstLine="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 xml:space="preserve">Tout dossier incomplet, ou avec des justificatifs </w:t>
      </w:r>
      <w:r w:rsidR="00881047">
        <w:rPr>
          <w:rFonts w:asciiTheme="minorHAnsi" w:hAnsiTheme="minorHAnsi" w:cstheme="minorHAnsi"/>
          <w:b/>
          <w:color w:val="FFFFFF" w:themeColor="background1"/>
          <w:sz w:val="28"/>
          <w:szCs w:val="28"/>
        </w:rPr>
        <w:t>illisibles</w:t>
      </w:r>
      <w:r>
        <w:rPr>
          <w:rFonts w:asciiTheme="minorHAnsi" w:hAnsiTheme="minorHAnsi" w:cstheme="minorHAnsi"/>
          <w:b/>
          <w:color w:val="FFFFFF" w:themeColor="background1"/>
          <w:sz w:val="28"/>
          <w:szCs w:val="28"/>
        </w:rPr>
        <w:t>, sera refusé.</w:t>
      </w:r>
    </w:p>
    <w:p w14:paraId="65492AFB" w14:textId="77777777" w:rsidR="00515147" w:rsidRDefault="00515147" w:rsidP="00A3260A">
      <w:pPr>
        <w:shd w:val="clear" w:color="auto" w:fill="24B4B6"/>
        <w:tabs>
          <w:tab w:val="left" w:pos="10746"/>
        </w:tabs>
        <w:spacing w:after="19" w:line="259" w:lineRule="auto"/>
        <w:ind w:left="0" w:right="0" w:firstLine="0"/>
        <w:jc w:val="center"/>
        <w:rPr>
          <w:rFonts w:asciiTheme="minorHAnsi" w:hAnsiTheme="minorHAnsi" w:cstheme="minorHAnsi"/>
          <w:b/>
          <w:color w:val="FFFFFF" w:themeColor="background1"/>
          <w:sz w:val="28"/>
          <w:szCs w:val="28"/>
        </w:rPr>
      </w:pPr>
    </w:p>
    <w:p w14:paraId="06FC8C03" w14:textId="6690BC55" w:rsidR="00CD7093" w:rsidRDefault="00CD7093" w:rsidP="00A3260A">
      <w:pPr>
        <w:shd w:val="clear" w:color="auto" w:fill="24B4B6"/>
        <w:tabs>
          <w:tab w:val="left" w:pos="10746"/>
        </w:tabs>
        <w:spacing w:after="19" w:line="259" w:lineRule="auto"/>
        <w:ind w:left="0" w:right="0" w:firstLine="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L’APEL locale doit être administrativement à jour de ses obligations envers l’APEL Essonne.</w:t>
      </w:r>
    </w:p>
    <w:p w14:paraId="0DB52FB2" w14:textId="77777777" w:rsidR="000F748F" w:rsidRDefault="000F748F" w:rsidP="00A3260A">
      <w:pPr>
        <w:shd w:val="clear" w:color="auto" w:fill="24B4B6"/>
        <w:tabs>
          <w:tab w:val="left" w:pos="10746"/>
        </w:tabs>
        <w:spacing w:after="19" w:line="259" w:lineRule="auto"/>
        <w:ind w:left="0" w:right="0" w:firstLine="0"/>
        <w:jc w:val="center"/>
        <w:rPr>
          <w:rFonts w:asciiTheme="minorHAnsi" w:hAnsiTheme="minorHAnsi" w:cstheme="minorHAnsi"/>
          <w:b/>
          <w:color w:val="FFFFFF" w:themeColor="background1"/>
          <w:sz w:val="28"/>
          <w:szCs w:val="28"/>
        </w:rPr>
      </w:pPr>
    </w:p>
    <w:p w14:paraId="68D9FAA5" w14:textId="321F7F66" w:rsidR="000F748F" w:rsidRDefault="000F748F" w:rsidP="00A3260A">
      <w:pPr>
        <w:shd w:val="clear" w:color="auto" w:fill="24B4B6"/>
        <w:tabs>
          <w:tab w:val="left" w:pos="10746"/>
        </w:tabs>
        <w:spacing w:after="19" w:line="259" w:lineRule="auto"/>
        <w:ind w:left="0" w:right="0" w:firstLine="0"/>
        <w:jc w:val="cente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La commission solidarité ne s’adresse qu’aux adhérents de l’APEL via l’APEL locale de l’établissement. En cas de fréquentation de plusieurs établissements et que la famille n’adhère pas à l’APEL de l’établissement mais à une autre APEL du territoire diocésain, alors le dossier sera accepté aussi sous réserve de justificatif de cette adhésion dans un autre établissement.</w:t>
      </w:r>
    </w:p>
    <w:p w14:paraId="19A3D953" w14:textId="7CF21DE5" w:rsidR="000B59FA" w:rsidRPr="00A3260A" w:rsidRDefault="000B59FA" w:rsidP="000B59FA">
      <w:pPr>
        <w:shd w:val="clear" w:color="auto" w:fill="24B4B6"/>
        <w:tabs>
          <w:tab w:val="left" w:pos="10746"/>
        </w:tabs>
        <w:spacing w:after="19" w:line="259" w:lineRule="auto"/>
        <w:ind w:left="0" w:right="0" w:firstLine="0"/>
        <w:rPr>
          <w:rFonts w:asciiTheme="minorHAnsi" w:hAnsiTheme="minorHAnsi" w:cstheme="minorHAnsi"/>
          <w:b/>
          <w:color w:val="FFFFFF" w:themeColor="background1"/>
          <w:sz w:val="28"/>
          <w:szCs w:val="28"/>
        </w:rPr>
      </w:pPr>
    </w:p>
    <w:p w14:paraId="07422A42" w14:textId="78B6081E" w:rsidR="00272344" w:rsidRPr="000F748F" w:rsidRDefault="00CD7093" w:rsidP="000F748F">
      <w:pPr>
        <w:tabs>
          <w:tab w:val="left" w:pos="2079"/>
        </w:tabs>
        <w:spacing w:after="19" w:line="259" w:lineRule="auto"/>
        <w:ind w:left="0" w:right="0" w:firstLine="0"/>
        <w:jc w:val="left"/>
        <w:rPr>
          <w:rFonts w:asciiTheme="minorHAnsi" w:hAnsiTheme="minorHAnsi" w:cstheme="minorHAnsi"/>
          <w:color w:val="44546A" w:themeColor="text2"/>
          <w:sz w:val="20"/>
          <w:szCs w:val="20"/>
        </w:rPr>
      </w:pPr>
      <w:r>
        <w:rPr>
          <w:rFonts w:asciiTheme="minorHAnsi" w:hAnsiTheme="minorHAnsi" w:cstheme="minorHAnsi"/>
          <w:color w:val="44546A" w:themeColor="text2"/>
          <w:sz w:val="28"/>
          <w:szCs w:val="28"/>
        </w:rPr>
        <w:tab/>
      </w:r>
    </w:p>
    <w:p w14:paraId="2E0E302F" w14:textId="58F50D1C" w:rsidR="001B5203" w:rsidRPr="000466BB" w:rsidRDefault="000466BB" w:rsidP="000466BB">
      <w:pPr>
        <w:shd w:val="clear" w:color="auto" w:fill="C6027F"/>
        <w:spacing w:after="44"/>
        <w:ind w:left="0" w:right="-7"/>
        <w:jc w:val="center"/>
        <w:rPr>
          <w:rFonts w:asciiTheme="minorHAnsi" w:hAnsiTheme="minorHAnsi" w:cstheme="minorHAnsi"/>
          <w:b/>
          <w:color w:val="FFFFFF" w:themeColor="background1"/>
          <w:sz w:val="32"/>
          <w:szCs w:val="32"/>
          <w:u w:val="single"/>
        </w:rPr>
      </w:pPr>
      <w:proofErr w:type="spellStart"/>
      <w:r w:rsidRPr="000466BB">
        <w:rPr>
          <w:rFonts w:asciiTheme="minorHAnsi" w:hAnsiTheme="minorHAnsi" w:cstheme="minorHAnsi"/>
          <w:b/>
          <w:color w:val="FFFFFF" w:themeColor="background1"/>
          <w:sz w:val="32"/>
          <w:szCs w:val="32"/>
          <w:u w:val="single"/>
        </w:rPr>
        <w:lastRenderedPageBreak/>
        <w:t>Detail</w:t>
      </w:r>
      <w:proofErr w:type="spellEnd"/>
      <w:r w:rsidRPr="000466BB">
        <w:rPr>
          <w:rFonts w:asciiTheme="minorHAnsi" w:hAnsiTheme="minorHAnsi" w:cstheme="minorHAnsi"/>
          <w:b/>
          <w:color w:val="FFFFFF" w:themeColor="background1"/>
          <w:sz w:val="32"/>
          <w:szCs w:val="32"/>
          <w:u w:val="single"/>
        </w:rPr>
        <w:t xml:space="preserve"> du dossier</w:t>
      </w:r>
    </w:p>
    <w:p w14:paraId="66B53DD7" w14:textId="77777777" w:rsidR="000466BB" w:rsidRPr="000466BB" w:rsidRDefault="000466BB" w:rsidP="00A3260A">
      <w:pPr>
        <w:spacing w:after="44"/>
        <w:ind w:left="0" w:right="432" w:firstLine="0"/>
        <w:rPr>
          <w:rFonts w:asciiTheme="minorHAnsi" w:hAnsiTheme="minorHAnsi" w:cstheme="minorHAnsi"/>
          <w:color w:val="44546A" w:themeColor="text2"/>
          <w:sz w:val="20"/>
          <w:szCs w:val="18"/>
        </w:rPr>
      </w:pPr>
    </w:p>
    <w:tbl>
      <w:tblPr>
        <w:tblStyle w:val="TableGrid"/>
        <w:tblW w:w="10773" w:type="dxa"/>
        <w:tblInd w:w="-5" w:type="dxa"/>
        <w:tblCellMar>
          <w:top w:w="45" w:type="dxa"/>
          <w:left w:w="68" w:type="dxa"/>
          <w:right w:w="115" w:type="dxa"/>
        </w:tblCellMar>
        <w:tblLook w:val="04A0" w:firstRow="1" w:lastRow="0" w:firstColumn="1" w:lastColumn="0" w:noHBand="0" w:noVBand="1"/>
      </w:tblPr>
      <w:tblGrid>
        <w:gridCol w:w="1560"/>
        <w:gridCol w:w="3969"/>
        <w:gridCol w:w="3402"/>
        <w:gridCol w:w="1842"/>
      </w:tblGrid>
      <w:tr w:rsidR="000466BB" w:rsidRPr="00A46F71" w14:paraId="4B0B0B6C" w14:textId="77777777" w:rsidTr="000466BB">
        <w:trPr>
          <w:trHeight w:val="283"/>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24B4B7"/>
          </w:tcPr>
          <w:p w14:paraId="4C3F0E47" w14:textId="77777777" w:rsidR="000466BB" w:rsidRPr="000466BB" w:rsidRDefault="000466BB" w:rsidP="00B77D59">
            <w:pPr>
              <w:spacing w:after="0" w:line="259" w:lineRule="auto"/>
              <w:ind w:left="42" w:right="0" w:firstLine="0"/>
              <w:jc w:val="center"/>
              <w:rPr>
                <w:rFonts w:ascii="Calibri" w:hAnsi="Calibri" w:cs="Calibri"/>
                <w:color w:val="FFFFFF" w:themeColor="background1"/>
              </w:rPr>
            </w:pPr>
            <w:r w:rsidRPr="000466BB">
              <w:rPr>
                <w:rFonts w:ascii="Calibri" w:hAnsi="Calibri" w:cs="Calibri"/>
                <w:b/>
                <w:color w:val="FFFFFF" w:themeColor="background1"/>
              </w:rPr>
              <w:t xml:space="preserve">ETABLISSEMENT </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24B4B7"/>
          </w:tcPr>
          <w:p w14:paraId="2A138CBE" w14:textId="77777777" w:rsidR="000466BB" w:rsidRPr="000466BB" w:rsidRDefault="000466BB" w:rsidP="00B77D59">
            <w:pPr>
              <w:spacing w:after="0" w:line="259" w:lineRule="auto"/>
              <w:ind w:left="-5" w:right="0" w:firstLine="0"/>
              <w:jc w:val="center"/>
              <w:rPr>
                <w:rFonts w:ascii="Calibri" w:hAnsi="Calibri" w:cs="Calibri"/>
                <w:color w:val="FFFFFF" w:themeColor="background1"/>
              </w:rPr>
            </w:pPr>
            <w:r w:rsidRPr="000466BB">
              <w:rPr>
                <w:rFonts w:ascii="Calibri" w:hAnsi="Calibri" w:cs="Calibri"/>
                <w:b/>
                <w:color w:val="FFFFFF" w:themeColor="background1"/>
              </w:rPr>
              <w:t xml:space="preserve">CHARGES MENSUELLES </w:t>
            </w:r>
          </w:p>
        </w:tc>
      </w:tr>
      <w:tr w:rsidR="000466BB" w:rsidRPr="00A46F71" w14:paraId="2742A596" w14:textId="77777777" w:rsidTr="000466BB">
        <w:trPr>
          <w:trHeight w:val="474"/>
        </w:trPr>
        <w:tc>
          <w:tcPr>
            <w:tcW w:w="5529" w:type="dxa"/>
            <w:gridSpan w:val="2"/>
            <w:vMerge w:val="restart"/>
            <w:tcBorders>
              <w:top w:val="single" w:sz="4" w:space="0" w:color="000000"/>
              <w:left w:val="single" w:sz="4" w:space="0" w:color="000000"/>
              <w:bottom w:val="single" w:sz="4" w:space="0" w:color="000000"/>
              <w:right w:val="single" w:sz="4" w:space="0" w:color="000000"/>
            </w:tcBorders>
          </w:tcPr>
          <w:p w14:paraId="4FA687DD"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CACHET</w:t>
            </w:r>
          </w:p>
          <w:p w14:paraId="01F434D1"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p w14:paraId="24600A6B"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p w14:paraId="28AEC64D"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p w14:paraId="452FC996"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p w14:paraId="48E8E5AD"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p w14:paraId="458DC119" w14:textId="77777777"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p w14:paraId="01C20322" w14:textId="29BFFE5B" w:rsidR="000466BB" w:rsidRPr="003C0685" w:rsidRDefault="000466BB" w:rsidP="00B77D59">
            <w:pPr>
              <w:spacing w:after="0" w:line="259" w:lineRule="auto"/>
              <w:ind w:left="0" w:right="0" w:firstLine="0"/>
              <w:jc w:val="left"/>
              <w:rPr>
                <w:rFonts w:ascii="Calibri" w:hAnsi="Calibri" w:cs="Calibri"/>
                <w:color w:val="44546A" w:themeColor="text2"/>
                <w:sz w:val="21"/>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AFEDB1D"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Scolarité</w:t>
            </w:r>
          </w:p>
        </w:tc>
        <w:tc>
          <w:tcPr>
            <w:tcW w:w="1842" w:type="dxa"/>
            <w:tcBorders>
              <w:top w:val="single" w:sz="4" w:space="0" w:color="000000"/>
              <w:left w:val="single" w:sz="4" w:space="0" w:color="000000"/>
              <w:bottom w:val="single" w:sz="4" w:space="0" w:color="000000"/>
              <w:right w:val="single" w:sz="4" w:space="0" w:color="000000"/>
            </w:tcBorders>
          </w:tcPr>
          <w:p w14:paraId="6E289E02"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p>
        </w:tc>
      </w:tr>
      <w:tr w:rsidR="000466BB" w:rsidRPr="00A46F71" w14:paraId="3DEBFC87" w14:textId="77777777" w:rsidTr="000466BB">
        <w:trPr>
          <w:trHeight w:val="474"/>
        </w:trPr>
        <w:tc>
          <w:tcPr>
            <w:tcW w:w="5529" w:type="dxa"/>
            <w:gridSpan w:val="2"/>
            <w:vMerge/>
            <w:tcBorders>
              <w:top w:val="nil"/>
              <w:left w:val="single" w:sz="4" w:space="0" w:color="000000"/>
              <w:bottom w:val="nil"/>
              <w:right w:val="single" w:sz="4" w:space="0" w:color="000000"/>
            </w:tcBorders>
          </w:tcPr>
          <w:p w14:paraId="42D72137" w14:textId="77777777" w:rsidR="000466BB" w:rsidRPr="003C0685" w:rsidRDefault="000466BB" w:rsidP="00B77D59">
            <w:pPr>
              <w:spacing w:after="160" w:line="259" w:lineRule="auto"/>
              <w:ind w:left="0" w:right="0" w:firstLine="0"/>
              <w:jc w:val="left"/>
              <w:rPr>
                <w:rFonts w:ascii="Calibri" w:hAnsi="Calibri" w:cs="Calibri"/>
                <w:color w:val="44546A" w:themeColor="text2"/>
                <w:sz w:val="21"/>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221DE3"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 xml:space="preserve">Loyer ou emprunt </w:t>
            </w:r>
          </w:p>
        </w:tc>
        <w:tc>
          <w:tcPr>
            <w:tcW w:w="1842" w:type="dxa"/>
            <w:tcBorders>
              <w:top w:val="single" w:sz="4" w:space="0" w:color="000000"/>
              <w:left w:val="single" w:sz="4" w:space="0" w:color="000000"/>
              <w:bottom w:val="single" w:sz="4" w:space="0" w:color="000000"/>
              <w:right w:val="single" w:sz="4" w:space="0" w:color="000000"/>
            </w:tcBorders>
          </w:tcPr>
          <w:p w14:paraId="01E15E51" w14:textId="77777777" w:rsidR="000466BB" w:rsidRPr="003C0685" w:rsidRDefault="000466BB" w:rsidP="00B77D59">
            <w:pPr>
              <w:spacing w:after="0" w:line="259" w:lineRule="auto"/>
              <w:ind w:left="-2" w:right="0" w:firstLine="0"/>
              <w:jc w:val="left"/>
              <w:rPr>
                <w:rFonts w:ascii="Calibri" w:hAnsi="Calibri" w:cs="Calibri"/>
                <w:color w:val="44546A" w:themeColor="text2"/>
                <w:sz w:val="21"/>
                <w:szCs w:val="28"/>
              </w:rPr>
            </w:pPr>
          </w:p>
        </w:tc>
      </w:tr>
      <w:tr w:rsidR="000466BB" w:rsidRPr="00A46F71" w14:paraId="766B7FE0" w14:textId="77777777" w:rsidTr="000466BB">
        <w:trPr>
          <w:trHeight w:val="474"/>
        </w:trPr>
        <w:tc>
          <w:tcPr>
            <w:tcW w:w="5529" w:type="dxa"/>
            <w:gridSpan w:val="2"/>
            <w:vMerge/>
            <w:tcBorders>
              <w:top w:val="nil"/>
              <w:left w:val="single" w:sz="4" w:space="0" w:color="000000"/>
              <w:bottom w:val="nil"/>
              <w:right w:val="single" w:sz="4" w:space="0" w:color="000000"/>
            </w:tcBorders>
          </w:tcPr>
          <w:p w14:paraId="21439C3E" w14:textId="77777777" w:rsidR="000466BB" w:rsidRPr="003C0685" w:rsidRDefault="000466BB" w:rsidP="00B77D59">
            <w:pPr>
              <w:spacing w:after="160" w:line="259" w:lineRule="auto"/>
              <w:ind w:left="0" w:right="0" w:firstLine="0"/>
              <w:jc w:val="left"/>
              <w:rPr>
                <w:rFonts w:ascii="Calibri" w:hAnsi="Calibri" w:cs="Calibri"/>
                <w:color w:val="44546A" w:themeColor="text2"/>
                <w:sz w:val="21"/>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9CDAECC"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 xml:space="preserve">Pension alimentaire </w:t>
            </w:r>
          </w:p>
        </w:tc>
        <w:tc>
          <w:tcPr>
            <w:tcW w:w="1842" w:type="dxa"/>
            <w:tcBorders>
              <w:top w:val="single" w:sz="4" w:space="0" w:color="000000"/>
              <w:left w:val="single" w:sz="4" w:space="0" w:color="000000"/>
              <w:bottom w:val="single" w:sz="4" w:space="0" w:color="000000"/>
              <w:right w:val="single" w:sz="4" w:space="0" w:color="000000"/>
            </w:tcBorders>
          </w:tcPr>
          <w:p w14:paraId="22B78B66"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p>
        </w:tc>
      </w:tr>
      <w:tr w:rsidR="000466BB" w:rsidRPr="00A46F71" w14:paraId="0238AC49" w14:textId="77777777" w:rsidTr="000466BB">
        <w:trPr>
          <w:trHeight w:val="474"/>
        </w:trPr>
        <w:tc>
          <w:tcPr>
            <w:tcW w:w="5529" w:type="dxa"/>
            <w:gridSpan w:val="2"/>
            <w:vMerge/>
            <w:tcBorders>
              <w:top w:val="nil"/>
              <w:left w:val="single" w:sz="4" w:space="0" w:color="000000"/>
              <w:bottom w:val="single" w:sz="4" w:space="0" w:color="000000"/>
              <w:right w:val="single" w:sz="4" w:space="0" w:color="000000"/>
            </w:tcBorders>
          </w:tcPr>
          <w:p w14:paraId="15159A95" w14:textId="77777777" w:rsidR="000466BB" w:rsidRPr="003C0685" w:rsidRDefault="000466BB" w:rsidP="00B77D59">
            <w:pPr>
              <w:spacing w:after="160" w:line="259" w:lineRule="auto"/>
              <w:ind w:left="0" w:right="0" w:firstLine="0"/>
              <w:jc w:val="left"/>
              <w:rPr>
                <w:rFonts w:ascii="Calibri" w:hAnsi="Calibri" w:cs="Calibri"/>
                <w:color w:val="44546A" w:themeColor="text2"/>
                <w:sz w:val="21"/>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8D7F04F"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 xml:space="preserve">Energie (EDF/GDF…) et Eau  </w:t>
            </w:r>
          </w:p>
        </w:tc>
        <w:tc>
          <w:tcPr>
            <w:tcW w:w="1842" w:type="dxa"/>
            <w:tcBorders>
              <w:top w:val="single" w:sz="4" w:space="0" w:color="000000"/>
              <w:left w:val="single" w:sz="4" w:space="0" w:color="000000"/>
              <w:bottom w:val="single" w:sz="4" w:space="0" w:color="000000"/>
              <w:right w:val="single" w:sz="4" w:space="0" w:color="000000"/>
            </w:tcBorders>
          </w:tcPr>
          <w:p w14:paraId="0F2B1105"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p>
        </w:tc>
      </w:tr>
      <w:tr w:rsidR="000466BB" w:rsidRPr="00A46F71" w14:paraId="7DD43BE6" w14:textId="77777777" w:rsidTr="000466BB">
        <w:trPr>
          <w:trHeight w:val="474"/>
        </w:trPr>
        <w:tc>
          <w:tcPr>
            <w:tcW w:w="1560" w:type="dxa"/>
            <w:tcBorders>
              <w:top w:val="single" w:sz="4" w:space="0" w:color="000000"/>
              <w:left w:val="single" w:sz="4" w:space="0" w:color="000000"/>
              <w:bottom w:val="single" w:sz="4" w:space="0" w:color="000000"/>
              <w:right w:val="single" w:sz="4" w:space="0" w:color="000000"/>
            </w:tcBorders>
            <w:vAlign w:val="center"/>
          </w:tcPr>
          <w:p w14:paraId="53361A3A" w14:textId="475166CA" w:rsidR="000466BB" w:rsidRPr="003C0685" w:rsidRDefault="000466BB" w:rsidP="000466BB">
            <w:pPr>
              <w:spacing w:after="0" w:line="259" w:lineRule="auto"/>
              <w:ind w:left="0"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NOM du contact</w:t>
            </w:r>
          </w:p>
        </w:tc>
        <w:tc>
          <w:tcPr>
            <w:tcW w:w="3969" w:type="dxa"/>
            <w:tcBorders>
              <w:top w:val="single" w:sz="4" w:space="0" w:color="000000"/>
              <w:left w:val="single" w:sz="4" w:space="0" w:color="000000"/>
              <w:bottom w:val="single" w:sz="4" w:space="0" w:color="000000"/>
              <w:right w:val="single" w:sz="4" w:space="0" w:color="000000"/>
            </w:tcBorders>
          </w:tcPr>
          <w:p w14:paraId="5D98F544" w14:textId="77777777" w:rsidR="000466BB" w:rsidRPr="003C0685" w:rsidRDefault="000466BB" w:rsidP="00B77D59">
            <w:pPr>
              <w:spacing w:after="0" w:line="259" w:lineRule="auto"/>
              <w:ind w:left="4" w:right="0" w:firstLine="0"/>
              <w:jc w:val="left"/>
              <w:rPr>
                <w:rFonts w:ascii="Calibri" w:hAnsi="Calibri" w:cs="Calibri"/>
                <w:color w:val="44546A" w:themeColor="text2"/>
                <w:sz w:val="21"/>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0062C83"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Téléphones, Internet et autres abonnements</w:t>
            </w:r>
          </w:p>
        </w:tc>
        <w:tc>
          <w:tcPr>
            <w:tcW w:w="1842" w:type="dxa"/>
            <w:tcBorders>
              <w:top w:val="single" w:sz="4" w:space="0" w:color="000000"/>
              <w:left w:val="single" w:sz="4" w:space="0" w:color="000000"/>
              <w:bottom w:val="single" w:sz="4" w:space="0" w:color="000000"/>
              <w:right w:val="single" w:sz="4" w:space="0" w:color="000000"/>
            </w:tcBorders>
          </w:tcPr>
          <w:p w14:paraId="17E66C44"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p>
        </w:tc>
      </w:tr>
      <w:tr w:rsidR="000466BB" w:rsidRPr="00A46F71" w14:paraId="53703B0C" w14:textId="77777777" w:rsidTr="000466BB">
        <w:trPr>
          <w:trHeight w:val="474"/>
        </w:trPr>
        <w:tc>
          <w:tcPr>
            <w:tcW w:w="1560" w:type="dxa"/>
            <w:tcBorders>
              <w:top w:val="single" w:sz="4" w:space="0" w:color="000000"/>
              <w:left w:val="single" w:sz="4" w:space="0" w:color="000000"/>
              <w:bottom w:val="single" w:sz="4" w:space="0" w:color="000000"/>
              <w:right w:val="single" w:sz="4" w:space="0" w:color="000000"/>
            </w:tcBorders>
            <w:vAlign w:val="center"/>
          </w:tcPr>
          <w:p w14:paraId="520AE688" w14:textId="18E12129" w:rsidR="000466BB" w:rsidRPr="003C0685" w:rsidRDefault="000466BB" w:rsidP="000466BB">
            <w:pPr>
              <w:spacing w:after="0" w:line="259" w:lineRule="auto"/>
              <w:ind w:left="0"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N° tél contact</w:t>
            </w:r>
          </w:p>
        </w:tc>
        <w:tc>
          <w:tcPr>
            <w:tcW w:w="3969" w:type="dxa"/>
            <w:tcBorders>
              <w:top w:val="single" w:sz="4" w:space="0" w:color="000000"/>
              <w:left w:val="single" w:sz="4" w:space="0" w:color="000000"/>
              <w:bottom w:val="single" w:sz="4" w:space="0" w:color="000000"/>
              <w:right w:val="single" w:sz="4" w:space="0" w:color="000000"/>
            </w:tcBorders>
          </w:tcPr>
          <w:p w14:paraId="073AD28A" w14:textId="77777777" w:rsidR="000466BB" w:rsidRPr="003C0685" w:rsidRDefault="000466BB" w:rsidP="00B77D59">
            <w:pPr>
              <w:spacing w:after="0" w:line="259" w:lineRule="auto"/>
              <w:ind w:left="4" w:right="0" w:firstLine="0"/>
              <w:jc w:val="left"/>
              <w:rPr>
                <w:rFonts w:ascii="Calibri" w:hAnsi="Calibri" w:cs="Calibri"/>
                <w:color w:val="44546A" w:themeColor="text2"/>
                <w:sz w:val="21"/>
                <w:szCs w:val="28"/>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6ABB785"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r w:rsidRPr="003C0685">
              <w:rPr>
                <w:rFonts w:ascii="Calibri" w:hAnsi="Calibri" w:cs="Calibri"/>
                <w:color w:val="44546A" w:themeColor="text2"/>
                <w:sz w:val="21"/>
                <w:szCs w:val="28"/>
              </w:rPr>
              <w:t>TOTAL MENSUEL</w:t>
            </w:r>
          </w:p>
        </w:tc>
        <w:tc>
          <w:tcPr>
            <w:tcW w:w="1842" w:type="dxa"/>
            <w:tcBorders>
              <w:top w:val="single" w:sz="4" w:space="0" w:color="000000"/>
              <w:left w:val="single" w:sz="4" w:space="0" w:color="000000"/>
              <w:bottom w:val="single" w:sz="4" w:space="0" w:color="000000"/>
              <w:right w:val="single" w:sz="4" w:space="0" w:color="000000"/>
            </w:tcBorders>
          </w:tcPr>
          <w:p w14:paraId="34AC5CC8" w14:textId="77777777" w:rsidR="000466BB" w:rsidRPr="003C0685" w:rsidRDefault="000466BB" w:rsidP="00B77D59">
            <w:pPr>
              <w:spacing w:after="0" w:line="259" w:lineRule="auto"/>
              <w:ind w:left="1" w:right="0" w:firstLine="0"/>
              <w:jc w:val="left"/>
              <w:rPr>
                <w:rFonts w:ascii="Calibri" w:hAnsi="Calibri" w:cs="Calibri"/>
                <w:color w:val="44546A" w:themeColor="text2"/>
                <w:sz w:val="21"/>
                <w:szCs w:val="28"/>
              </w:rPr>
            </w:pPr>
          </w:p>
        </w:tc>
      </w:tr>
    </w:tbl>
    <w:p w14:paraId="7B2D9D0D" w14:textId="28A9C572" w:rsidR="000466BB" w:rsidRDefault="000466BB" w:rsidP="00A3260A">
      <w:pPr>
        <w:spacing w:after="44"/>
        <w:ind w:left="0" w:right="432" w:firstLine="0"/>
        <w:rPr>
          <w:rFonts w:asciiTheme="minorHAnsi" w:hAnsiTheme="minorHAnsi" w:cstheme="minorHAnsi"/>
          <w:color w:val="44546A" w:themeColor="text2"/>
        </w:rPr>
      </w:pPr>
    </w:p>
    <w:p w14:paraId="20DD40F3" w14:textId="11D1DADF" w:rsidR="000466BB" w:rsidRPr="00881047" w:rsidRDefault="000466BB" w:rsidP="00B93AA3">
      <w:pPr>
        <w:spacing w:after="44"/>
        <w:ind w:left="0" w:right="432" w:firstLine="0"/>
        <w:jc w:val="center"/>
        <w:rPr>
          <w:rFonts w:asciiTheme="minorHAnsi" w:hAnsiTheme="minorHAnsi" w:cstheme="minorHAnsi"/>
          <w:b/>
          <w:bCs/>
          <w:color w:val="44546A" w:themeColor="text2"/>
          <w:sz w:val="28"/>
          <w:szCs w:val="24"/>
        </w:rPr>
      </w:pPr>
      <w:r w:rsidRPr="00881047">
        <w:rPr>
          <w:rFonts w:asciiTheme="minorHAnsi" w:hAnsiTheme="minorHAnsi" w:cstheme="minorHAnsi"/>
          <w:b/>
          <w:bCs/>
          <w:color w:val="C6027F"/>
          <w:sz w:val="28"/>
          <w:szCs w:val="24"/>
        </w:rPr>
        <w:t>Montant demandé</w:t>
      </w:r>
      <w:r w:rsidRPr="00881047">
        <w:rPr>
          <w:rFonts w:asciiTheme="minorHAnsi" w:hAnsiTheme="minorHAnsi" w:cstheme="minorHAnsi"/>
          <w:b/>
          <w:bCs/>
          <w:color w:val="C6027F"/>
          <w:sz w:val="28"/>
          <w:szCs w:val="24"/>
        </w:rPr>
        <w:tab/>
      </w:r>
      <w:r w:rsidRPr="00881047">
        <w:rPr>
          <w:rFonts w:asciiTheme="minorHAnsi" w:hAnsiTheme="minorHAnsi" w:cstheme="minorHAnsi"/>
          <w:b/>
          <w:bCs/>
          <w:color w:val="44546A" w:themeColor="text2"/>
          <w:sz w:val="28"/>
          <w:szCs w:val="24"/>
        </w:rPr>
        <w:tab/>
      </w:r>
      <w:r w:rsidRPr="00881047">
        <w:rPr>
          <w:rFonts w:asciiTheme="minorHAnsi" w:hAnsiTheme="minorHAnsi" w:cstheme="minorHAnsi"/>
          <w:b/>
          <w:bCs/>
          <w:color w:val="002060"/>
          <w:sz w:val="28"/>
          <w:szCs w:val="24"/>
        </w:rPr>
        <w:t>[</w:t>
      </w:r>
      <w:r w:rsidR="003C0685" w:rsidRPr="00881047">
        <w:rPr>
          <w:rFonts w:asciiTheme="minorHAnsi" w:hAnsiTheme="minorHAnsi" w:cstheme="minorHAnsi"/>
          <w:b/>
          <w:bCs/>
          <w:color w:val="002060"/>
          <w:sz w:val="28"/>
          <w:szCs w:val="24"/>
        </w:rPr>
        <w:t xml:space="preserve">  </w:t>
      </w:r>
      <w:proofErr w:type="gramStart"/>
      <w:r w:rsidRPr="00881047">
        <w:rPr>
          <w:rFonts w:asciiTheme="minorHAnsi" w:hAnsiTheme="minorHAnsi" w:cstheme="minorHAnsi"/>
          <w:b/>
          <w:bCs/>
          <w:color w:val="002060"/>
          <w:sz w:val="28"/>
          <w:szCs w:val="24"/>
        </w:rPr>
        <w:t>]  Jusqu’à</w:t>
      </w:r>
      <w:proofErr w:type="gramEnd"/>
      <w:r w:rsidRPr="00881047">
        <w:rPr>
          <w:rFonts w:asciiTheme="minorHAnsi" w:hAnsiTheme="minorHAnsi" w:cstheme="minorHAnsi"/>
          <w:b/>
          <w:bCs/>
          <w:color w:val="002060"/>
          <w:sz w:val="28"/>
          <w:szCs w:val="24"/>
        </w:rPr>
        <w:t xml:space="preserve"> 500€</w:t>
      </w:r>
      <w:r w:rsidRPr="00881047">
        <w:rPr>
          <w:rFonts w:asciiTheme="minorHAnsi" w:hAnsiTheme="minorHAnsi" w:cstheme="minorHAnsi"/>
          <w:b/>
          <w:bCs/>
          <w:color w:val="002060"/>
          <w:sz w:val="28"/>
          <w:szCs w:val="24"/>
        </w:rPr>
        <w:tab/>
      </w:r>
      <w:r w:rsidRPr="00881047">
        <w:rPr>
          <w:rFonts w:asciiTheme="minorHAnsi" w:hAnsiTheme="minorHAnsi" w:cstheme="minorHAnsi"/>
          <w:b/>
          <w:bCs/>
          <w:color w:val="002060"/>
          <w:sz w:val="28"/>
          <w:szCs w:val="24"/>
        </w:rPr>
        <w:tab/>
        <w:t xml:space="preserve">[  </w:t>
      </w:r>
      <w:proofErr w:type="gramStart"/>
      <w:r w:rsidRPr="00881047">
        <w:rPr>
          <w:rFonts w:asciiTheme="minorHAnsi" w:hAnsiTheme="minorHAnsi" w:cstheme="minorHAnsi"/>
          <w:b/>
          <w:bCs/>
          <w:color w:val="002060"/>
          <w:sz w:val="28"/>
          <w:szCs w:val="24"/>
        </w:rPr>
        <w:t>]  Plus</w:t>
      </w:r>
      <w:proofErr w:type="gramEnd"/>
      <w:r w:rsidRPr="00881047">
        <w:rPr>
          <w:rFonts w:asciiTheme="minorHAnsi" w:hAnsiTheme="minorHAnsi" w:cstheme="minorHAnsi"/>
          <w:b/>
          <w:bCs/>
          <w:color w:val="002060"/>
          <w:sz w:val="28"/>
          <w:szCs w:val="24"/>
        </w:rPr>
        <w:t xml:space="preserve"> de 500€</w:t>
      </w:r>
    </w:p>
    <w:p w14:paraId="7EC8C6D1" w14:textId="77777777" w:rsidR="00B93AA3" w:rsidRPr="002C58CA" w:rsidRDefault="00B93AA3" w:rsidP="000466BB">
      <w:pPr>
        <w:spacing w:after="44"/>
        <w:ind w:left="0" w:right="432" w:firstLine="0"/>
        <w:rPr>
          <w:rFonts w:asciiTheme="minorHAnsi" w:hAnsiTheme="minorHAnsi" w:cstheme="minorHAnsi"/>
          <w:color w:val="44546A" w:themeColor="text2"/>
          <w:sz w:val="11"/>
          <w:szCs w:val="10"/>
        </w:rPr>
      </w:pPr>
    </w:p>
    <w:p w14:paraId="0B4FD8AD" w14:textId="68B6C62D" w:rsidR="00B93AA3" w:rsidRDefault="000466BB" w:rsidP="00B93AA3">
      <w:pPr>
        <w:spacing w:after="44"/>
        <w:ind w:left="0" w:right="432" w:firstLine="0"/>
        <w:rPr>
          <w:rFonts w:asciiTheme="minorHAnsi" w:hAnsiTheme="minorHAnsi" w:cstheme="minorHAnsi"/>
          <w:color w:val="44546A" w:themeColor="text2"/>
          <w:sz w:val="22"/>
          <w:szCs w:val="21"/>
        </w:rPr>
      </w:pPr>
      <w:r>
        <w:rPr>
          <w:rFonts w:asciiTheme="minorHAnsi" w:hAnsiTheme="minorHAnsi" w:cstheme="minorHAnsi"/>
          <w:color w:val="44546A" w:themeColor="text2"/>
          <w:sz w:val="22"/>
          <w:szCs w:val="21"/>
        </w:rPr>
        <w:t xml:space="preserve">Si le dossier est </w:t>
      </w:r>
      <w:r w:rsidRPr="00B93AA3">
        <w:rPr>
          <w:rFonts w:asciiTheme="minorHAnsi" w:hAnsiTheme="minorHAnsi" w:cstheme="minorHAnsi"/>
          <w:b/>
          <w:bCs/>
          <w:color w:val="44546A" w:themeColor="text2"/>
          <w:sz w:val="22"/>
          <w:szCs w:val="21"/>
        </w:rPr>
        <w:t xml:space="preserve">inférieur à 500€, une analyse des revenus </w:t>
      </w:r>
      <w:r w:rsidR="00881047">
        <w:rPr>
          <w:rFonts w:asciiTheme="minorHAnsi" w:hAnsiTheme="minorHAnsi" w:cstheme="minorHAnsi"/>
          <w:b/>
          <w:bCs/>
          <w:color w:val="44546A" w:themeColor="text2"/>
          <w:sz w:val="22"/>
          <w:szCs w:val="21"/>
        </w:rPr>
        <w:t>et des charges</w:t>
      </w:r>
      <w:r w:rsidRPr="00B93AA3">
        <w:rPr>
          <w:rFonts w:asciiTheme="minorHAnsi" w:hAnsiTheme="minorHAnsi" w:cstheme="minorHAnsi"/>
          <w:b/>
          <w:bCs/>
          <w:color w:val="44546A" w:themeColor="text2"/>
          <w:sz w:val="22"/>
          <w:szCs w:val="21"/>
        </w:rPr>
        <w:t xml:space="preserve"> </w:t>
      </w:r>
      <w:r w:rsidR="00881047">
        <w:rPr>
          <w:rFonts w:asciiTheme="minorHAnsi" w:hAnsiTheme="minorHAnsi" w:cstheme="minorHAnsi"/>
          <w:b/>
          <w:bCs/>
          <w:color w:val="44546A" w:themeColor="text2"/>
          <w:sz w:val="22"/>
          <w:szCs w:val="21"/>
        </w:rPr>
        <w:t>est demandée a</w:t>
      </w:r>
      <w:r w:rsidR="00B93AA3">
        <w:rPr>
          <w:rFonts w:asciiTheme="minorHAnsi" w:hAnsiTheme="minorHAnsi" w:cstheme="minorHAnsi"/>
          <w:b/>
          <w:bCs/>
          <w:color w:val="44546A" w:themeColor="text2"/>
          <w:sz w:val="22"/>
          <w:szCs w:val="21"/>
        </w:rPr>
        <w:t>u</w:t>
      </w:r>
      <w:r w:rsidRPr="00B93AA3">
        <w:rPr>
          <w:rFonts w:asciiTheme="minorHAnsi" w:hAnsiTheme="minorHAnsi" w:cstheme="minorHAnsi"/>
          <w:b/>
          <w:bCs/>
          <w:color w:val="44546A" w:themeColor="text2"/>
          <w:sz w:val="22"/>
          <w:szCs w:val="21"/>
        </w:rPr>
        <w:t xml:space="preserve"> chef d’établissement</w:t>
      </w:r>
      <w:r>
        <w:rPr>
          <w:rFonts w:asciiTheme="minorHAnsi" w:hAnsiTheme="minorHAnsi" w:cstheme="minorHAnsi"/>
          <w:color w:val="44546A" w:themeColor="text2"/>
          <w:sz w:val="22"/>
          <w:szCs w:val="21"/>
        </w:rPr>
        <w:t xml:space="preserve"> consignée par écrit</w:t>
      </w:r>
      <w:r w:rsidR="00881047">
        <w:rPr>
          <w:rFonts w:asciiTheme="minorHAnsi" w:hAnsiTheme="minorHAnsi" w:cstheme="minorHAnsi"/>
          <w:color w:val="44546A" w:themeColor="text2"/>
          <w:sz w:val="22"/>
          <w:szCs w:val="21"/>
        </w:rPr>
        <w:t xml:space="preserve"> et présentant l’historique de la famille</w:t>
      </w:r>
      <w:r w:rsidR="000B59FA">
        <w:rPr>
          <w:rFonts w:asciiTheme="minorHAnsi" w:hAnsiTheme="minorHAnsi" w:cstheme="minorHAnsi"/>
          <w:color w:val="44546A" w:themeColor="text2"/>
          <w:sz w:val="22"/>
          <w:szCs w:val="21"/>
        </w:rPr>
        <w:t xml:space="preserve"> et sa situation, </w:t>
      </w:r>
      <w:r>
        <w:rPr>
          <w:rFonts w:asciiTheme="minorHAnsi" w:hAnsiTheme="minorHAnsi" w:cstheme="minorHAnsi"/>
          <w:color w:val="44546A" w:themeColor="text2"/>
          <w:sz w:val="22"/>
          <w:szCs w:val="21"/>
        </w:rPr>
        <w:t>accompagné</w:t>
      </w:r>
      <w:r w:rsidR="00B93AA3">
        <w:rPr>
          <w:rFonts w:asciiTheme="minorHAnsi" w:hAnsiTheme="minorHAnsi" w:cstheme="minorHAnsi"/>
          <w:color w:val="44546A" w:themeColor="text2"/>
          <w:sz w:val="22"/>
          <w:szCs w:val="21"/>
        </w:rPr>
        <w:t>e</w:t>
      </w:r>
      <w:r>
        <w:rPr>
          <w:rFonts w:asciiTheme="minorHAnsi" w:hAnsiTheme="minorHAnsi" w:cstheme="minorHAnsi"/>
          <w:color w:val="44546A" w:themeColor="text2"/>
          <w:sz w:val="22"/>
          <w:szCs w:val="21"/>
        </w:rPr>
        <w:t xml:space="preserve"> d</w:t>
      </w:r>
      <w:r w:rsidR="00B93AA3">
        <w:rPr>
          <w:rFonts w:asciiTheme="minorHAnsi" w:hAnsiTheme="minorHAnsi" w:cstheme="minorHAnsi"/>
          <w:color w:val="44546A" w:themeColor="text2"/>
          <w:sz w:val="22"/>
          <w:szCs w:val="21"/>
        </w:rPr>
        <w:t>’un justificatif de revenus de moins d’un mois et d’un courrier de la famille motivant la demande.</w:t>
      </w:r>
      <w:r w:rsidR="000B59FA">
        <w:rPr>
          <w:rFonts w:asciiTheme="minorHAnsi" w:hAnsiTheme="minorHAnsi" w:cstheme="minorHAnsi"/>
          <w:color w:val="44546A" w:themeColor="text2"/>
          <w:sz w:val="22"/>
          <w:szCs w:val="21"/>
        </w:rPr>
        <w:t xml:space="preserve"> La dernière page de ce dossier est à remplir.</w:t>
      </w:r>
      <w:r w:rsidR="002C58CA">
        <w:rPr>
          <w:rFonts w:asciiTheme="minorHAnsi" w:hAnsiTheme="minorHAnsi" w:cstheme="minorHAnsi"/>
          <w:color w:val="44546A" w:themeColor="text2"/>
          <w:sz w:val="22"/>
          <w:szCs w:val="21"/>
        </w:rPr>
        <w:t xml:space="preserve"> </w:t>
      </w:r>
      <w:r w:rsidR="002C58CA" w:rsidRPr="002C58CA">
        <w:rPr>
          <w:rFonts w:asciiTheme="minorHAnsi" w:hAnsiTheme="minorHAnsi" w:cstheme="minorHAnsi"/>
          <w:b/>
          <w:bCs/>
          <w:color w:val="44546A" w:themeColor="text2"/>
          <w:sz w:val="22"/>
          <w:szCs w:val="21"/>
        </w:rPr>
        <w:t>Cette analyse peut, sous réserve d’accord de l’APEL locale</w:t>
      </w:r>
      <w:r w:rsidR="002C58CA">
        <w:rPr>
          <w:rFonts w:asciiTheme="minorHAnsi" w:hAnsiTheme="minorHAnsi" w:cstheme="minorHAnsi"/>
          <w:color w:val="44546A" w:themeColor="text2"/>
          <w:sz w:val="22"/>
          <w:szCs w:val="21"/>
        </w:rPr>
        <w:t>, prendre la forme d’un courrier du chef d’établissement s’engageant sur l’honneur avoir traité ce point, résumant la situation, et s’abstenant de fournir des justificatifs si la famille n’est pas en mesure de tous les récupérer (mode de fonctionnement identique au COVID-19).</w:t>
      </w:r>
    </w:p>
    <w:p w14:paraId="57B3D327" w14:textId="46DDADC0" w:rsidR="00B93AA3" w:rsidRPr="006200EF" w:rsidRDefault="00B93AA3" w:rsidP="006200EF">
      <w:pPr>
        <w:spacing w:after="44"/>
        <w:ind w:left="0" w:right="432" w:firstLine="0"/>
        <w:jc w:val="center"/>
        <w:rPr>
          <w:rFonts w:asciiTheme="minorHAnsi" w:hAnsiTheme="minorHAnsi" w:cstheme="minorHAnsi"/>
          <w:b/>
          <w:bCs/>
          <w:color w:val="C6027F"/>
          <w:sz w:val="15"/>
          <w:szCs w:val="13"/>
        </w:rPr>
      </w:pPr>
      <w:r>
        <w:rPr>
          <w:rFonts w:asciiTheme="minorHAnsi" w:hAnsiTheme="minorHAnsi" w:cstheme="minorHAnsi"/>
          <w:color w:val="44546A" w:themeColor="text2"/>
          <w:sz w:val="22"/>
          <w:szCs w:val="21"/>
        </w:rPr>
        <w:t>* * * * * * *</w:t>
      </w:r>
    </w:p>
    <w:p w14:paraId="363C1D12" w14:textId="05BE3358" w:rsidR="000466BB" w:rsidRPr="006200EF" w:rsidRDefault="006200EF" w:rsidP="006200EF">
      <w:pPr>
        <w:spacing w:after="44"/>
        <w:ind w:left="0" w:right="432" w:firstLine="0"/>
        <w:jc w:val="center"/>
        <w:rPr>
          <w:rFonts w:asciiTheme="minorHAnsi" w:hAnsiTheme="minorHAnsi" w:cstheme="minorHAnsi"/>
          <w:b/>
          <w:bCs/>
          <w:color w:val="C6027F"/>
        </w:rPr>
      </w:pPr>
      <w:r w:rsidRPr="006200EF">
        <w:rPr>
          <w:rFonts w:asciiTheme="minorHAnsi" w:hAnsiTheme="minorHAnsi" w:cstheme="minorHAnsi"/>
          <w:b/>
          <w:bCs/>
          <w:color w:val="C6027F"/>
        </w:rPr>
        <w:t>Ne remplir le tableau suivant que si le montant demandé dépasse les 500€</w:t>
      </w:r>
    </w:p>
    <w:p w14:paraId="3467F6FF" w14:textId="137B6A82" w:rsidR="00B93AA3" w:rsidRPr="00B93AA3" w:rsidRDefault="00B93AA3" w:rsidP="000466BB">
      <w:pPr>
        <w:spacing w:after="44"/>
        <w:ind w:left="0" w:right="432" w:firstLine="0"/>
        <w:rPr>
          <w:rFonts w:asciiTheme="minorHAnsi" w:hAnsiTheme="minorHAnsi" w:cstheme="minorHAnsi"/>
          <w:color w:val="44546A" w:themeColor="text2"/>
          <w:sz w:val="16"/>
          <w:szCs w:val="15"/>
        </w:rPr>
      </w:pPr>
    </w:p>
    <w:tbl>
      <w:tblPr>
        <w:tblStyle w:val="TableGrid"/>
        <w:tblW w:w="10797" w:type="dxa"/>
        <w:tblInd w:w="-5" w:type="dxa"/>
        <w:tblCellMar>
          <w:top w:w="45" w:type="dxa"/>
          <w:left w:w="68" w:type="dxa"/>
          <w:right w:w="115" w:type="dxa"/>
        </w:tblCellMar>
        <w:tblLook w:val="04A0" w:firstRow="1" w:lastRow="0" w:firstColumn="1" w:lastColumn="0" w:noHBand="0" w:noVBand="1"/>
      </w:tblPr>
      <w:tblGrid>
        <w:gridCol w:w="6096"/>
        <w:gridCol w:w="2835"/>
        <w:gridCol w:w="1866"/>
      </w:tblGrid>
      <w:tr w:rsidR="00B93AA3" w:rsidRPr="00A46F71" w14:paraId="55BBA737" w14:textId="77777777" w:rsidTr="00B93AA3">
        <w:trPr>
          <w:trHeight w:val="283"/>
        </w:trPr>
        <w:tc>
          <w:tcPr>
            <w:tcW w:w="6096" w:type="dxa"/>
            <w:tcBorders>
              <w:top w:val="single" w:sz="4" w:space="0" w:color="000000"/>
              <w:left w:val="single" w:sz="4" w:space="0" w:color="000000"/>
              <w:bottom w:val="single" w:sz="4" w:space="0" w:color="000000"/>
              <w:right w:val="single" w:sz="4" w:space="0" w:color="000000"/>
            </w:tcBorders>
            <w:shd w:val="clear" w:color="auto" w:fill="24B4B7"/>
          </w:tcPr>
          <w:p w14:paraId="151F5E33" w14:textId="77777777" w:rsidR="00B93AA3" w:rsidRPr="00B93AA3" w:rsidRDefault="00B93AA3" w:rsidP="00B77D59">
            <w:pPr>
              <w:spacing w:after="0" w:line="259" w:lineRule="auto"/>
              <w:ind w:left="42" w:right="-115" w:firstLine="0"/>
              <w:jc w:val="center"/>
              <w:rPr>
                <w:rFonts w:ascii="Calibri" w:hAnsi="Calibri" w:cs="Calibri"/>
                <w:b/>
                <w:bCs/>
                <w:color w:val="FFFFFF" w:themeColor="background1"/>
                <w:sz w:val="20"/>
                <w:szCs w:val="18"/>
              </w:rPr>
            </w:pPr>
            <w:r w:rsidRPr="00B93AA3">
              <w:rPr>
                <w:rFonts w:ascii="Calibri" w:hAnsi="Calibri" w:cs="Calibri"/>
                <w:b/>
                <w:bCs/>
                <w:color w:val="FFFFFF" w:themeColor="background1"/>
                <w:sz w:val="20"/>
                <w:szCs w:val="18"/>
              </w:rPr>
              <w:t xml:space="preserve">FAMILLES </w:t>
            </w:r>
          </w:p>
        </w:tc>
        <w:tc>
          <w:tcPr>
            <w:tcW w:w="4701" w:type="dxa"/>
            <w:gridSpan w:val="2"/>
            <w:tcBorders>
              <w:top w:val="single" w:sz="4" w:space="0" w:color="000000"/>
              <w:left w:val="single" w:sz="4" w:space="0" w:color="000000"/>
              <w:bottom w:val="single" w:sz="4" w:space="0" w:color="000000"/>
              <w:right w:val="single" w:sz="4" w:space="0" w:color="000000"/>
            </w:tcBorders>
            <w:shd w:val="clear" w:color="auto" w:fill="24B4B7"/>
          </w:tcPr>
          <w:p w14:paraId="6F6D78AE" w14:textId="77777777" w:rsidR="00B93AA3" w:rsidRPr="00B93AA3" w:rsidRDefault="00B93AA3" w:rsidP="00B77D59">
            <w:pPr>
              <w:spacing w:after="0" w:line="259" w:lineRule="auto"/>
              <w:ind w:left="42" w:right="0" w:firstLine="0"/>
              <w:jc w:val="center"/>
              <w:rPr>
                <w:rFonts w:ascii="Calibri" w:hAnsi="Calibri" w:cs="Calibri"/>
                <w:b/>
                <w:bCs/>
                <w:color w:val="FFFFFF" w:themeColor="background1"/>
                <w:sz w:val="20"/>
                <w:szCs w:val="18"/>
              </w:rPr>
            </w:pPr>
            <w:r w:rsidRPr="00B93AA3">
              <w:rPr>
                <w:rFonts w:ascii="Calibri" w:hAnsi="Calibri" w:cs="Calibri"/>
                <w:b/>
                <w:bCs/>
                <w:color w:val="FFFFFF" w:themeColor="background1"/>
                <w:sz w:val="20"/>
                <w:szCs w:val="18"/>
              </w:rPr>
              <w:t>RESSOURCES MENSUELLES</w:t>
            </w:r>
          </w:p>
        </w:tc>
      </w:tr>
      <w:tr w:rsidR="00B93AA3" w:rsidRPr="00A46F71" w14:paraId="42E019C7"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1B0ADA80"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NOM du demandeur :</w:t>
            </w:r>
          </w:p>
        </w:tc>
        <w:tc>
          <w:tcPr>
            <w:tcW w:w="2835" w:type="dxa"/>
            <w:tcBorders>
              <w:top w:val="single" w:sz="4" w:space="0" w:color="000000"/>
              <w:left w:val="single" w:sz="4" w:space="0" w:color="000000"/>
              <w:bottom w:val="single" w:sz="4" w:space="0" w:color="000000"/>
              <w:right w:val="single" w:sz="4" w:space="0" w:color="000000"/>
            </w:tcBorders>
            <w:vAlign w:val="center"/>
          </w:tcPr>
          <w:p w14:paraId="0A6D1B19"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Salaire net demandeur</w:t>
            </w:r>
          </w:p>
        </w:tc>
        <w:tc>
          <w:tcPr>
            <w:tcW w:w="1866" w:type="dxa"/>
            <w:tcBorders>
              <w:top w:val="single" w:sz="4" w:space="0" w:color="000000"/>
              <w:left w:val="single" w:sz="4" w:space="0" w:color="000000"/>
              <w:bottom w:val="single" w:sz="4" w:space="0" w:color="000000"/>
              <w:right w:val="single" w:sz="4" w:space="0" w:color="000000"/>
            </w:tcBorders>
            <w:vAlign w:val="center"/>
          </w:tcPr>
          <w:p w14:paraId="16B54336"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164A6A56"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2A49B2BF"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Prénom du demandeur :</w:t>
            </w:r>
          </w:p>
        </w:tc>
        <w:tc>
          <w:tcPr>
            <w:tcW w:w="2835" w:type="dxa"/>
            <w:tcBorders>
              <w:top w:val="single" w:sz="4" w:space="0" w:color="000000"/>
              <w:left w:val="single" w:sz="4" w:space="0" w:color="000000"/>
              <w:bottom w:val="single" w:sz="4" w:space="0" w:color="000000"/>
              <w:right w:val="single" w:sz="4" w:space="0" w:color="000000"/>
            </w:tcBorders>
            <w:vAlign w:val="center"/>
          </w:tcPr>
          <w:p w14:paraId="685B1FDA"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Salaire net conjoint</w:t>
            </w:r>
          </w:p>
        </w:tc>
        <w:tc>
          <w:tcPr>
            <w:tcW w:w="1866" w:type="dxa"/>
            <w:tcBorders>
              <w:top w:val="single" w:sz="4" w:space="0" w:color="000000"/>
              <w:left w:val="single" w:sz="4" w:space="0" w:color="000000"/>
              <w:bottom w:val="single" w:sz="4" w:space="0" w:color="000000"/>
              <w:right w:val="single" w:sz="4" w:space="0" w:color="000000"/>
            </w:tcBorders>
            <w:vAlign w:val="center"/>
          </w:tcPr>
          <w:p w14:paraId="0AE1DF91"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4BD4D1F5"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3FDE229C"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NOM de l’enfant objet de la demande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7E28B72"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Travailleur indépendant demandeur</w:t>
            </w:r>
          </w:p>
        </w:tc>
        <w:tc>
          <w:tcPr>
            <w:tcW w:w="1866" w:type="dxa"/>
            <w:tcBorders>
              <w:top w:val="single" w:sz="4" w:space="0" w:color="000000"/>
              <w:left w:val="single" w:sz="4" w:space="0" w:color="000000"/>
              <w:bottom w:val="single" w:sz="4" w:space="0" w:color="000000"/>
              <w:right w:val="single" w:sz="4" w:space="0" w:color="000000"/>
            </w:tcBorders>
            <w:vAlign w:val="center"/>
          </w:tcPr>
          <w:p w14:paraId="590C66E9"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28DE266D"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3E8791A0"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Prénom de l’enfant objet de la demande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1EA76FF"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Travailleur indépendant conjoint</w:t>
            </w:r>
          </w:p>
        </w:tc>
        <w:tc>
          <w:tcPr>
            <w:tcW w:w="1866" w:type="dxa"/>
            <w:tcBorders>
              <w:top w:val="single" w:sz="4" w:space="0" w:color="000000"/>
              <w:left w:val="single" w:sz="4" w:space="0" w:color="000000"/>
              <w:bottom w:val="single" w:sz="4" w:space="0" w:color="000000"/>
              <w:right w:val="single" w:sz="4" w:space="0" w:color="000000"/>
            </w:tcBorders>
            <w:vAlign w:val="center"/>
          </w:tcPr>
          <w:p w14:paraId="4AE4069A"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3DB13310"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6D74ED53"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Adresse du demandeur :</w:t>
            </w:r>
          </w:p>
        </w:tc>
        <w:tc>
          <w:tcPr>
            <w:tcW w:w="2835" w:type="dxa"/>
            <w:tcBorders>
              <w:top w:val="single" w:sz="4" w:space="0" w:color="000000"/>
              <w:left w:val="single" w:sz="4" w:space="0" w:color="000000"/>
              <w:bottom w:val="single" w:sz="4" w:space="0" w:color="000000"/>
              <w:right w:val="single" w:sz="4" w:space="0" w:color="000000"/>
            </w:tcBorders>
            <w:vAlign w:val="center"/>
          </w:tcPr>
          <w:p w14:paraId="39C17F2A"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Allocations familiales</w:t>
            </w:r>
          </w:p>
        </w:tc>
        <w:tc>
          <w:tcPr>
            <w:tcW w:w="1866" w:type="dxa"/>
            <w:tcBorders>
              <w:top w:val="single" w:sz="4" w:space="0" w:color="000000"/>
              <w:left w:val="single" w:sz="4" w:space="0" w:color="000000"/>
              <w:bottom w:val="single" w:sz="4" w:space="0" w:color="000000"/>
              <w:right w:val="single" w:sz="4" w:space="0" w:color="000000"/>
            </w:tcBorders>
            <w:vAlign w:val="center"/>
          </w:tcPr>
          <w:p w14:paraId="4F384B65"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54FA9008" w14:textId="77777777" w:rsidTr="00B93AA3">
        <w:trPr>
          <w:trHeight w:val="57"/>
        </w:trPr>
        <w:tc>
          <w:tcPr>
            <w:tcW w:w="6096" w:type="dxa"/>
            <w:vMerge w:val="restart"/>
            <w:tcBorders>
              <w:top w:val="single" w:sz="4" w:space="0" w:color="000000"/>
              <w:left w:val="single" w:sz="4" w:space="0" w:color="000000"/>
              <w:bottom w:val="single" w:sz="4" w:space="0" w:color="000000"/>
              <w:right w:val="single" w:sz="4" w:space="0" w:color="000000"/>
            </w:tcBorders>
            <w:vAlign w:val="center"/>
          </w:tcPr>
          <w:p w14:paraId="5200D0B1"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452F504"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Assedic</w:t>
            </w:r>
          </w:p>
        </w:tc>
        <w:tc>
          <w:tcPr>
            <w:tcW w:w="1866" w:type="dxa"/>
            <w:tcBorders>
              <w:top w:val="single" w:sz="4" w:space="0" w:color="000000"/>
              <w:left w:val="single" w:sz="4" w:space="0" w:color="000000"/>
              <w:bottom w:val="single" w:sz="4" w:space="0" w:color="000000"/>
              <w:right w:val="single" w:sz="4" w:space="0" w:color="000000"/>
            </w:tcBorders>
            <w:vAlign w:val="center"/>
          </w:tcPr>
          <w:p w14:paraId="7D8E3E57"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349B2635" w14:textId="77777777" w:rsidTr="00B93AA3">
        <w:trPr>
          <w:trHeight w:val="57"/>
        </w:trPr>
        <w:tc>
          <w:tcPr>
            <w:tcW w:w="6096" w:type="dxa"/>
            <w:vMerge/>
            <w:tcBorders>
              <w:top w:val="nil"/>
              <w:left w:val="single" w:sz="4" w:space="0" w:color="000000"/>
              <w:bottom w:val="single" w:sz="4" w:space="0" w:color="000000"/>
              <w:right w:val="single" w:sz="4" w:space="0" w:color="000000"/>
            </w:tcBorders>
          </w:tcPr>
          <w:p w14:paraId="2B7469A2" w14:textId="77777777" w:rsidR="00B93AA3" w:rsidRPr="003C0685" w:rsidRDefault="00B93AA3" w:rsidP="00B77D59">
            <w:pPr>
              <w:spacing w:after="160" w:line="259" w:lineRule="auto"/>
              <w:ind w:left="0" w:right="0" w:firstLine="0"/>
              <w:jc w:val="left"/>
              <w:rPr>
                <w:rFonts w:ascii="Calibri" w:hAnsi="Calibri" w:cs="Calibri"/>
                <w:color w:val="44546A" w:themeColor="text2"/>
                <w:sz w:val="2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C0546D1"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Bourse</w:t>
            </w:r>
          </w:p>
        </w:tc>
        <w:tc>
          <w:tcPr>
            <w:tcW w:w="1866" w:type="dxa"/>
            <w:tcBorders>
              <w:top w:val="single" w:sz="4" w:space="0" w:color="000000"/>
              <w:left w:val="single" w:sz="4" w:space="0" w:color="000000"/>
              <w:bottom w:val="single" w:sz="4" w:space="0" w:color="000000"/>
              <w:right w:val="single" w:sz="4" w:space="0" w:color="000000"/>
            </w:tcBorders>
            <w:vAlign w:val="center"/>
          </w:tcPr>
          <w:p w14:paraId="617A8708"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3822E8D9"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3F159319"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N° téléphone du demandeur :</w:t>
            </w:r>
          </w:p>
        </w:tc>
        <w:tc>
          <w:tcPr>
            <w:tcW w:w="2835" w:type="dxa"/>
            <w:tcBorders>
              <w:top w:val="single" w:sz="4" w:space="0" w:color="000000"/>
              <w:left w:val="single" w:sz="4" w:space="0" w:color="000000"/>
              <w:bottom w:val="single" w:sz="4" w:space="0" w:color="000000"/>
              <w:right w:val="single" w:sz="4" w:space="0" w:color="000000"/>
            </w:tcBorders>
            <w:vAlign w:val="center"/>
          </w:tcPr>
          <w:p w14:paraId="39B909BD"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Allocation Adulte Handicapé</w:t>
            </w:r>
          </w:p>
        </w:tc>
        <w:tc>
          <w:tcPr>
            <w:tcW w:w="1866" w:type="dxa"/>
            <w:tcBorders>
              <w:top w:val="single" w:sz="4" w:space="0" w:color="000000"/>
              <w:left w:val="single" w:sz="4" w:space="0" w:color="000000"/>
              <w:bottom w:val="single" w:sz="4" w:space="0" w:color="000000"/>
              <w:right w:val="single" w:sz="4" w:space="0" w:color="000000"/>
            </w:tcBorders>
            <w:vAlign w:val="center"/>
          </w:tcPr>
          <w:p w14:paraId="0AB76178"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200E1A87"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2E4BA5C6"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Nombre de personnes au foyer :</w:t>
            </w:r>
          </w:p>
        </w:tc>
        <w:tc>
          <w:tcPr>
            <w:tcW w:w="2835" w:type="dxa"/>
            <w:tcBorders>
              <w:top w:val="single" w:sz="4" w:space="0" w:color="000000"/>
              <w:left w:val="single" w:sz="4" w:space="0" w:color="000000"/>
              <w:bottom w:val="single" w:sz="4" w:space="0" w:color="000000"/>
              <w:right w:val="single" w:sz="4" w:space="0" w:color="000000"/>
            </w:tcBorders>
            <w:vAlign w:val="center"/>
          </w:tcPr>
          <w:p w14:paraId="272367B6"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Pension alimentaire</w:t>
            </w:r>
          </w:p>
        </w:tc>
        <w:tc>
          <w:tcPr>
            <w:tcW w:w="1866" w:type="dxa"/>
            <w:tcBorders>
              <w:top w:val="single" w:sz="4" w:space="0" w:color="000000"/>
              <w:left w:val="single" w:sz="4" w:space="0" w:color="000000"/>
              <w:bottom w:val="single" w:sz="4" w:space="0" w:color="000000"/>
              <w:right w:val="single" w:sz="4" w:space="0" w:color="000000"/>
            </w:tcBorders>
            <w:vAlign w:val="center"/>
          </w:tcPr>
          <w:p w14:paraId="144E6F3C"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5BD7D270"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tcPr>
          <w:p w14:paraId="581C7CB1" w14:textId="77777777" w:rsidR="00B93AA3" w:rsidRPr="003C0685" w:rsidRDefault="00B93AA3" w:rsidP="00B77D59">
            <w:pPr>
              <w:spacing w:after="0" w:line="259" w:lineRule="auto"/>
              <w:ind w:left="0" w:right="1728"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Situation de la famille (rayer la mention inutile) : union libre, mariée, monoparentale, recomposée</w:t>
            </w:r>
          </w:p>
        </w:tc>
        <w:tc>
          <w:tcPr>
            <w:tcW w:w="2835" w:type="dxa"/>
            <w:tcBorders>
              <w:top w:val="single" w:sz="4" w:space="0" w:color="000000"/>
              <w:left w:val="single" w:sz="4" w:space="0" w:color="000000"/>
              <w:bottom w:val="single" w:sz="4" w:space="0" w:color="000000"/>
              <w:right w:val="single" w:sz="4" w:space="0" w:color="000000"/>
            </w:tcBorders>
            <w:vAlign w:val="center"/>
          </w:tcPr>
          <w:p w14:paraId="57E86F5C"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Retraite demandeur</w:t>
            </w:r>
          </w:p>
        </w:tc>
        <w:tc>
          <w:tcPr>
            <w:tcW w:w="1866" w:type="dxa"/>
            <w:tcBorders>
              <w:top w:val="single" w:sz="4" w:space="0" w:color="000000"/>
              <w:left w:val="single" w:sz="4" w:space="0" w:color="000000"/>
              <w:bottom w:val="single" w:sz="4" w:space="0" w:color="000000"/>
              <w:right w:val="single" w:sz="4" w:space="0" w:color="000000"/>
            </w:tcBorders>
            <w:vAlign w:val="center"/>
          </w:tcPr>
          <w:p w14:paraId="0B050D31"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24933568"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01B0F107"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Nombre d’enfant(s) du demandeur :</w:t>
            </w:r>
          </w:p>
        </w:tc>
        <w:tc>
          <w:tcPr>
            <w:tcW w:w="2835" w:type="dxa"/>
            <w:tcBorders>
              <w:top w:val="single" w:sz="4" w:space="0" w:color="000000"/>
              <w:left w:val="single" w:sz="4" w:space="0" w:color="000000"/>
              <w:bottom w:val="single" w:sz="4" w:space="0" w:color="000000"/>
              <w:right w:val="single" w:sz="4" w:space="0" w:color="000000"/>
            </w:tcBorders>
            <w:vAlign w:val="center"/>
          </w:tcPr>
          <w:p w14:paraId="7C1B40F4"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Retraite conjoint</w:t>
            </w:r>
          </w:p>
        </w:tc>
        <w:tc>
          <w:tcPr>
            <w:tcW w:w="1866" w:type="dxa"/>
            <w:tcBorders>
              <w:top w:val="single" w:sz="4" w:space="0" w:color="000000"/>
              <w:left w:val="single" w:sz="4" w:space="0" w:color="000000"/>
              <w:bottom w:val="single" w:sz="4" w:space="0" w:color="000000"/>
              <w:right w:val="single" w:sz="4" w:space="0" w:color="000000"/>
            </w:tcBorders>
            <w:vAlign w:val="center"/>
          </w:tcPr>
          <w:p w14:paraId="3C97BF50"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03800B27"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3E74AC5A"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Année(s) de naissance de(s) enfants :</w:t>
            </w:r>
          </w:p>
        </w:tc>
        <w:tc>
          <w:tcPr>
            <w:tcW w:w="2835" w:type="dxa"/>
            <w:tcBorders>
              <w:top w:val="single" w:sz="4" w:space="0" w:color="000000"/>
              <w:left w:val="single" w:sz="4" w:space="0" w:color="000000"/>
              <w:bottom w:val="single" w:sz="4" w:space="0" w:color="000000"/>
              <w:right w:val="single" w:sz="4" w:space="0" w:color="000000"/>
            </w:tcBorders>
            <w:vAlign w:val="center"/>
          </w:tcPr>
          <w:p w14:paraId="1D04BCCF"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Pension</w:t>
            </w:r>
          </w:p>
        </w:tc>
        <w:tc>
          <w:tcPr>
            <w:tcW w:w="1866" w:type="dxa"/>
            <w:tcBorders>
              <w:top w:val="single" w:sz="4" w:space="0" w:color="000000"/>
              <w:left w:val="single" w:sz="4" w:space="0" w:color="000000"/>
              <w:bottom w:val="single" w:sz="4" w:space="0" w:color="000000"/>
              <w:right w:val="single" w:sz="4" w:space="0" w:color="000000"/>
            </w:tcBorders>
            <w:vAlign w:val="center"/>
          </w:tcPr>
          <w:p w14:paraId="59CC08F2"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0C063AD6"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62388579"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Date d'entrée dans l’établissement :</w:t>
            </w:r>
          </w:p>
        </w:tc>
        <w:tc>
          <w:tcPr>
            <w:tcW w:w="2835" w:type="dxa"/>
            <w:tcBorders>
              <w:top w:val="single" w:sz="4" w:space="0" w:color="000000"/>
              <w:left w:val="single" w:sz="4" w:space="0" w:color="000000"/>
              <w:bottom w:val="single" w:sz="4" w:space="0" w:color="000000"/>
              <w:right w:val="single" w:sz="4" w:space="0" w:color="000000"/>
            </w:tcBorders>
            <w:vAlign w:val="center"/>
          </w:tcPr>
          <w:p w14:paraId="2D65568A"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RMI</w:t>
            </w:r>
          </w:p>
        </w:tc>
        <w:tc>
          <w:tcPr>
            <w:tcW w:w="1866" w:type="dxa"/>
            <w:tcBorders>
              <w:top w:val="single" w:sz="4" w:space="0" w:color="000000"/>
              <w:left w:val="single" w:sz="4" w:space="0" w:color="000000"/>
              <w:bottom w:val="single" w:sz="4" w:space="0" w:color="000000"/>
              <w:right w:val="single" w:sz="4" w:space="0" w:color="000000"/>
            </w:tcBorders>
            <w:vAlign w:val="center"/>
          </w:tcPr>
          <w:p w14:paraId="23B5AEF9"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5FA2DC3F"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660BD5F1"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Profession du demandeur :</w:t>
            </w:r>
          </w:p>
        </w:tc>
        <w:tc>
          <w:tcPr>
            <w:tcW w:w="2835" w:type="dxa"/>
            <w:tcBorders>
              <w:top w:val="single" w:sz="4" w:space="0" w:color="000000"/>
              <w:left w:val="single" w:sz="4" w:space="0" w:color="000000"/>
              <w:bottom w:val="single" w:sz="4" w:space="0" w:color="000000"/>
              <w:right w:val="single" w:sz="4" w:space="0" w:color="000000"/>
            </w:tcBorders>
            <w:vAlign w:val="center"/>
          </w:tcPr>
          <w:p w14:paraId="6F1B7336"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Autres revenus</w:t>
            </w:r>
          </w:p>
        </w:tc>
        <w:tc>
          <w:tcPr>
            <w:tcW w:w="1866" w:type="dxa"/>
            <w:tcBorders>
              <w:top w:val="single" w:sz="4" w:space="0" w:color="000000"/>
              <w:left w:val="single" w:sz="4" w:space="0" w:color="000000"/>
              <w:bottom w:val="single" w:sz="4" w:space="0" w:color="000000"/>
              <w:right w:val="single" w:sz="4" w:space="0" w:color="000000"/>
            </w:tcBorders>
            <w:vAlign w:val="center"/>
          </w:tcPr>
          <w:p w14:paraId="0B1FD7B4"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r w:rsidR="00B93AA3" w:rsidRPr="00A46F71" w14:paraId="7848A14E" w14:textId="77777777" w:rsidTr="00B93AA3">
        <w:trPr>
          <w:trHeight w:val="57"/>
        </w:trPr>
        <w:tc>
          <w:tcPr>
            <w:tcW w:w="6096" w:type="dxa"/>
            <w:tcBorders>
              <w:top w:val="single" w:sz="4" w:space="0" w:color="000000"/>
              <w:left w:val="single" w:sz="4" w:space="0" w:color="000000"/>
              <w:bottom w:val="single" w:sz="4" w:space="0" w:color="000000"/>
              <w:right w:val="single" w:sz="4" w:space="0" w:color="000000"/>
            </w:tcBorders>
            <w:vAlign w:val="center"/>
          </w:tcPr>
          <w:p w14:paraId="05E83E26" w14:textId="77777777" w:rsidR="00B93AA3" w:rsidRPr="003C0685" w:rsidRDefault="00B93AA3" w:rsidP="00B77D59">
            <w:pPr>
              <w:spacing w:after="0" w:line="259" w:lineRule="auto"/>
              <w:ind w:left="0"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Profession du conjoint :</w:t>
            </w:r>
          </w:p>
        </w:tc>
        <w:tc>
          <w:tcPr>
            <w:tcW w:w="2835" w:type="dxa"/>
            <w:tcBorders>
              <w:top w:val="single" w:sz="4" w:space="0" w:color="000000"/>
              <w:left w:val="single" w:sz="4" w:space="0" w:color="000000"/>
              <w:bottom w:val="single" w:sz="4" w:space="0" w:color="000000"/>
              <w:right w:val="single" w:sz="4" w:space="0" w:color="000000"/>
            </w:tcBorders>
            <w:vAlign w:val="center"/>
          </w:tcPr>
          <w:p w14:paraId="39A4E271" w14:textId="77777777" w:rsidR="00B93AA3" w:rsidRPr="003C0685" w:rsidRDefault="00B93AA3" w:rsidP="00B77D59">
            <w:pPr>
              <w:spacing w:after="0" w:line="259" w:lineRule="auto"/>
              <w:ind w:left="1" w:right="0" w:firstLine="0"/>
              <w:jc w:val="left"/>
              <w:rPr>
                <w:rFonts w:ascii="Calibri" w:hAnsi="Calibri" w:cs="Calibri"/>
                <w:color w:val="44546A" w:themeColor="text2"/>
                <w:sz w:val="20"/>
                <w:szCs w:val="24"/>
              </w:rPr>
            </w:pPr>
            <w:r w:rsidRPr="003C0685">
              <w:rPr>
                <w:rFonts w:ascii="Calibri" w:hAnsi="Calibri" w:cs="Calibri"/>
                <w:color w:val="44546A" w:themeColor="text2"/>
                <w:sz w:val="20"/>
                <w:szCs w:val="24"/>
              </w:rPr>
              <w:t>TOTAL MENSUEL</w:t>
            </w:r>
          </w:p>
        </w:tc>
        <w:tc>
          <w:tcPr>
            <w:tcW w:w="1866" w:type="dxa"/>
            <w:tcBorders>
              <w:top w:val="single" w:sz="4" w:space="0" w:color="000000"/>
              <w:left w:val="single" w:sz="4" w:space="0" w:color="000000"/>
              <w:bottom w:val="single" w:sz="4" w:space="0" w:color="000000"/>
              <w:right w:val="single" w:sz="4" w:space="0" w:color="000000"/>
            </w:tcBorders>
            <w:vAlign w:val="center"/>
          </w:tcPr>
          <w:p w14:paraId="058FCA18" w14:textId="77777777" w:rsidR="00B93AA3" w:rsidRPr="003C0685" w:rsidRDefault="00B93AA3" w:rsidP="00B77D59">
            <w:pPr>
              <w:spacing w:after="0" w:line="259" w:lineRule="auto"/>
              <w:ind w:left="93" w:right="0" w:firstLine="0"/>
              <w:jc w:val="center"/>
              <w:rPr>
                <w:rFonts w:ascii="Calibri" w:hAnsi="Calibri" w:cs="Calibri"/>
                <w:color w:val="44546A" w:themeColor="text2"/>
                <w:sz w:val="20"/>
                <w:szCs w:val="24"/>
              </w:rPr>
            </w:pPr>
          </w:p>
        </w:tc>
      </w:tr>
    </w:tbl>
    <w:p w14:paraId="00B1B6DA" w14:textId="77777777" w:rsidR="00B93AA3" w:rsidRPr="002C58CA" w:rsidRDefault="00B93AA3" w:rsidP="000466BB">
      <w:pPr>
        <w:spacing w:after="44"/>
        <w:ind w:left="0" w:right="432" w:firstLine="0"/>
        <w:rPr>
          <w:rFonts w:asciiTheme="minorHAnsi" w:hAnsiTheme="minorHAnsi" w:cstheme="minorHAnsi"/>
          <w:color w:val="44546A" w:themeColor="text2"/>
          <w:sz w:val="11"/>
          <w:szCs w:val="10"/>
        </w:rPr>
      </w:pPr>
    </w:p>
    <w:p w14:paraId="5D37A9E2" w14:textId="154BF186" w:rsidR="00B93AA3" w:rsidRPr="003C0685" w:rsidRDefault="00B93AA3" w:rsidP="00515147">
      <w:pPr>
        <w:pBdr>
          <w:bottom w:val="single" w:sz="12" w:space="0" w:color="000000"/>
        </w:pBdr>
        <w:shd w:val="clear" w:color="auto" w:fill="24B4B7"/>
        <w:spacing w:after="0" w:line="259" w:lineRule="auto"/>
        <w:ind w:left="0" w:right="0" w:firstLine="0"/>
        <w:jc w:val="center"/>
        <w:rPr>
          <w:rFonts w:ascii="Arial" w:hAnsi="Arial" w:cs="Arial"/>
          <w:color w:val="FFFFFF" w:themeColor="background1"/>
          <w:sz w:val="32"/>
          <w:szCs w:val="28"/>
        </w:rPr>
      </w:pPr>
      <w:r w:rsidRPr="003C0685">
        <w:rPr>
          <w:rFonts w:ascii="Arial" w:eastAsia="Garamond" w:hAnsi="Arial" w:cs="Arial"/>
          <w:b/>
          <w:color w:val="FFFFFF" w:themeColor="background1"/>
          <w:sz w:val="20"/>
          <w:szCs w:val="28"/>
          <w:u w:val="single"/>
        </w:rPr>
        <w:t>OBLIGATOIRE</w:t>
      </w:r>
      <w:r w:rsidRPr="003C0685">
        <w:rPr>
          <w:rFonts w:ascii="Arial" w:eastAsia="Garamond" w:hAnsi="Arial" w:cs="Arial"/>
          <w:b/>
          <w:color w:val="FFFFFF" w:themeColor="background1"/>
          <w:sz w:val="20"/>
          <w:szCs w:val="28"/>
        </w:rPr>
        <w:t> : MOTIVATION et MONTANT</w:t>
      </w:r>
    </w:p>
    <w:p w14:paraId="04083D4C" w14:textId="0A871248" w:rsidR="006200EF" w:rsidRDefault="00B93AA3" w:rsidP="00A3260A">
      <w:pPr>
        <w:spacing w:after="44"/>
        <w:ind w:left="0" w:right="432" w:firstLine="0"/>
        <w:rPr>
          <w:rFonts w:asciiTheme="minorHAnsi" w:hAnsiTheme="minorHAnsi" w:cstheme="minorHAnsi"/>
          <w:color w:val="44546A" w:themeColor="text2"/>
          <w:sz w:val="22"/>
          <w:szCs w:val="21"/>
        </w:rPr>
      </w:pPr>
      <w:r w:rsidRPr="003C0685">
        <w:rPr>
          <w:rFonts w:asciiTheme="minorHAnsi" w:hAnsiTheme="minorHAnsi" w:cstheme="minorHAnsi"/>
          <w:color w:val="44546A" w:themeColor="text2"/>
          <w:sz w:val="20"/>
          <w:szCs w:val="18"/>
        </w:rPr>
        <w:t>Joindre une lettre décrivant la motivation de cette demande</w:t>
      </w:r>
      <w:r w:rsidR="006200EF">
        <w:rPr>
          <w:rFonts w:asciiTheme="minorHAnsi" w:hAnsiTheme="minorHAnsi" w:cstheme="minorHAnsi"/>
          <w:color w:val="44546A" w:themeColor="text2"/>
          <w:sz w:val="22"/>
          <w:szCs w:val="21"/>
        </w:rPr>
        <w:br w:type="page"/>
      </w:r>
    </w:p>
    <w:p w14:paraId="3CE498BF" w14:textId="1929B1DD" w:rsidR="006200EF" w:rsidRPr="000466BB" w:rsidRDefault="006200EF" w:rsidP="006200EF">
      <w:pPr>
        <w:shd w:val="clear" w:color="auto" w:fill="C6027F"/>
        <w:spacing w:after="44"/>
        <w:ind w:left="0" w:right="-7"/>
        <w:jc w:val="center"/>
        <w:rPr>
          <w:rFonts w:asciiTheme="minorHAnsi" w:hAnsiTheme="minorHAnsi" w:cstheme="minorHAnsi"/>
          <w:b/>
          <w:color w:val="FFFFFF" w:themeColor="background1"/>
          <w:sz w:val="32"/>
          <w:szCs w:val="32"/>
          <w:u w:val="single"/>
        </w:rPr>
      </w:pPr>
      <w:r>
        <w:rPr>
          <w:rFonts w:asciiTheme="minorHAnsi" w:hAnsiTheme="minorHAnsi" w:cstheme="minorHAnsi"/>
          <w:b/>
          <w:color w:val="FFFFFF" w:themeColor="background1"/>
          <w:sz w:val="32"/>
          <w:szCs w:val="32"/>
          <w:u w:val="single"/>
        </w:rPr>
        <w:lastRenderedPageBreak/>
        <w:t>A REMPLIR DANS TOUS LES CAS</w:t>
      </w:r>
    </w:p>
    <w:p w14:paraId="5FC25612" w14:textId="77777777" w:rsidR="006200EF" w:rsidRDefault="006200EF" w:rsidP="006200EF">
      <w:pPr>
        <w:spacing w:after="0" w:line="259" w:lineRule="auto"/>
        <w:ind w:left="0" w:right="0" w:firstLine="0"/>
        <w:jc w:val="left"/>
        <w:rPr>
          <w:rFonts w:ascii="Calibri" w:hAnsi="Calibri" w:cs="Calibri"/>
          <w:b/>
          <w:i/>
          <w:color w:val="44546A" w:themeColor="text2"/>
          <w:sz w:val="28"/>
          <w:u w:val="single" w:color="FF0000"/>
        </w:rPr>
      </w:pPr>
    </w:p>
    <w:p w14:paraId="4AC70378" w14:textId="6F991B89" w:rsidR="006200EF" w:rsidRPr="006200EF" w:rsidRDefault="006200EF" w:rsidP="006200EF">
      <w:pPr>
        <w:spacing w:after="0" w:line="259" w:lineRule="auto"/>
        <w:ind w:left="0" w:right="0" w:firstLine="0"/>
        <w:jc w:val="left"/>
        <w:rPr>
          <w:rFonts w:ascii="Calibri" w:hAnsi="Calibri" w:cs="Calibri"/>
          <w:iCs/>
        </w:rPr>
      </w:pPr>
      <w:r w:rsidRPr="006200EF">
        <w:rPr>
          <w:rFonts w:ascii="Calibri" w:hAnsi="Calibri" w:cs="Calibri"/>
          <w:b/>
          <w:iCs/>
          <w:color w:val="44546A" w:themeColor="text2"/>
          <w:sz w:val="28"/>
        </w:rPr>
        <w:t xml:space="preserve">Montant sollicité </w:t>
      </w:r>
      <w:r w:rsidRPr="006200EF">
        <w:rPr>
          <w:rFonts w:ascii="Calibri" w:hAnsi="Calibri" w:cs="Calibri"/>
          <w:b/>
          <w:iCs/>
          <w:color w:val="24B4B7"/>
          <w:sz w:val="28"/>
        </w:rPr>
        <w:t xml:space="preserve">à compléter impérativement </w:t>
      </w:r>
      <w:r w:rsidRPr="006200EF">
        <w:rPr>
          <w:rFonts w:ascii="Calibri" w:hAnsi="Calibri" w:cs="Calibri"/>
          <w:b/>
          <w:iCs/>
          <w:color w:val="000000" w:themeColor="text1"/>
          <w:sz w:val="28"/>
        </w:rPr>
        <w:t>:</w:t>
      </w:r>
    </w:p>
    <w:p w14:paraId="4FDD01B6" w14:textId="77777777" w:rsidR="006200EF" w:rsidRPr="006200EF" w:rsidRDefault="006200EF" w:rsidP="006200EF">
      <w:pPr>
        <w:tabs>
          <w:tab w:val="center" w:pos="4536"/>
          <w:tab w:val="center" w:pos="8294"/>
        </w:tabs>
        <w:spacing w:after="0" w:line="259" w:lineRule="auto"/>
        <w:ind w:left="0" w:right="0" w:firstLine="0"/>
        <w:jc w:val="left"/>
        <w:rPr>
          <w:rFonts w:ascii="Calibri" w:hAnsi="Calibri" w:cs="Calibri"/>
        </w:rPr>
      </w:pPr>
      <w:r w:rsidRPr="006200EF">
        <w:rPr>
          <w:rFonts w:ascii="Calibri" w:hAnsi="Calibri" w:cs="Calibri"/>
          <w:b/>
          <w:i/>
        </w:rPr>
        <w:tab/>
      </w:r>
      <w:r w:rsidRPr="006200EF">
        <w:rPr>
          <w:rFonts w:ascii="Calibri" w:hAnsi="Calibri" w:cs="Calibri"/>
        </w:rPr>
        <w:tab/>
      </w:r>
    </w:p>
    <w:p w14:paraId="6C978B44" w14:textId="37434741" w:rsidR="006200EF" w:rsidRPr="006200EF" w:rsidRDefault="006200EF" w:rsidP="006200EF">
      <w:pPr>
        <w:tabs>
          <w:tab w:val="center" w:pos="2019"/>
          <w:tab w:val="center" w:pos="8294"/>
        </w:tabs>
        <w:ind w:left="426" w:right="0" w:firstLine="0"/>
        <w:jc w:val="left"/>
        <w:rPr>
          <w:rFonts w:ascii="Calibri" w:hAnsi="Calibri" w:cs="Calibri"/>
        </w:rPr>
      </w:pPr>
      <w:r>
        <w:rPr>
          <w:rFonts w:ascii="Calibri" w:hAnsi="Calibri" w:cs="Calibri"/>
          <w:color w:val="44546A" w:themeColor="text2"/>
        </w:rPr>
        <w:tab/>
      </w:r>
      <w:r w:rsidRPr="006200EF">
        <w:rPr>
          <w:rFonts w:ascii="Calibri" w:hAnsi="Calibri" w:cs="Calibri"/>
          <w:color w:val="44546A" w:themeColor="text2"/>
        </w:rPr>
        <w:t xml:space="preserve">Montant </w:t>
      </w:r>
      <w:r w:rsidRPr="006200EF">
        <w:rPr>
          <w:rFonts w:ascii="Calibri" w:hAnsi="Calibri" w:cs="Calibri"/>
          <w:b/>
          <w:color w:val="44546A" w:themeColor="text2"/>
          <w:u w:val="single" w:color="000000"/>
        </w:rPr>
        <w:t xml:space="preserve">d’aide demandé par la famille </w:t>
      </w:r>
      <w:r w:rsidRPr="006200EF">
        <w:rPr>
          <w:rFonts w:ascii="Calibri" w:hAnsi="Calibri" w:cs="Calibri"/>
          <w:color w:val="C6027F"/>
        </w:rPr>
        <w:t xml:space="preserve">(A COMPLETER IMPERATIVEMENT) </w:t>
      </w:r>
      <w:r w:rsidRPr="006200EF">
        <w:rPr>
          <w:rFonts w:ascii="Calibri" w:hAnsi="Calibri" w:cs="Calibri"/>
        </w:rPr>
        <w:t>:</w:t>
      </w:r>
    </w:p>
    <w:p w14:paraId="0CC69BFA" w14:textId="77777777" w:rsidR="006200EF" w:rsidRPr="006200EF" w:rsidRDefault="006200EF" w:rsidP="006200EF">
      <w:pPr>
        <w:tabs>
          <w:tab w:val="center" w:pos="2019"/>
          <w:tab w:val="center" w:pos="8293"/>
        </w:tabs>
        <w:ind w:left="426" w:right="0" w:firstLine="0"/>
        <w:jc w:val="left"/>
        <w:rPr>
          <w:rFonts w:ascii="Calibri" w:hAnsi="Calibri" w:cs="Calibri"/>
        </w:rPr>
      </w:pPr>
      <w:r w:rsidRPr="006200EF">
        <w:rPr>
          <w:rFonts w:ascii="Calibri" w:hAnsi="Calibri" w:cs="Calibri"/>
        </w:rPr>
        <w:tab/>
      </w:r>
      <w:r w:rsidRPr="006200EF">
        <w:rPr>
          <w:rFonts w:ascii="Calibri" w:hAnsi="Calibri" w:cs="Calibri"/>
          <w:color w:val="44546A" w:themeColor="text2"/>
        </w:rPr>
        <w:t>Cela doit correspondre à la dette restant pour l’année scolaire.</w:t>
      </w:r>
    </w:p>
    <w:p w14:paraId="3A5A8B6E" w14:textId="77777777" w:rsidR="006200EF" w:rsidRPr="006200EF" w:rsidRDefault="006200EF" w:rsidP="006200EF">
      <w:pPr>
        <w:tabs>
          <w:tab w:val="center" w:pos="2019"/>
          <w:tab w:val="center" w:pos="8293"/>
        </w:tabs>
        <w:ind w:left="426" w:right="0" w:firstLine="0"/>
        <w:jc w:val="left"/>
        <w:rPr>
          <w:rFonts w:ascii="Calibri" w:hAnsi="Calibri" w:cs="Calibri"/>
        </w:rPr>
      </w:pPr>
    </w:p>
    <w:p w14:paraId="3EA3CAFC" w14:textId="77777777" w:rsidR="006200EF" w:rsidRPr="006200EF" w:rsidRDefault="006200EF" w:rsidP="006200EF">
      <w:pPr>
        <w:tabs>
          <w:tab w:val="center" w:pos="2019"/>
          <w:tab w:val="center" w:pos="8294"/>
        </w:tabs>
        <w:ind w:left="426" w:right="0" w:firstLine="0"/>
        <w:jc w:val="left"/>
        <w:rPr>
          <w:rFonts w:ascii="Calibri" w:hAnsi="Calibri" w:cs="Calibri"/>
        </w:rPr>
      </w:pPr>
      <w:r w:rsidRPr="006200EF">
        <w:rPr>
          <w:rFonts w:ascii="Calibri" w:hAnsi="Calibri" w:cs="Calibri"/>
          <w:color w:val="44546A" w:themeColor="text2"/>
        </w:rPr>
        <w:t xml:space="preserve">Montant </w:t>
      </w:r>
      <w:r w:rsidRPr="006200EF">
        <w:rPr>
          <w:rFonts w:ascii="Calibri" w:hAnsi="Calibri" w:cs="Calibri"/>
          <w:b/>
          <w:color w:val="44546A" w:themeColor="text2"/>
          <w:u w:val="single" w:color="000000"/>
        </w:rPr>
        <w:t>accordé par l’O.G.E.C</w:t>
      </w:r>
      <w:r w:rsidRPr="006200EF">
        <w:rPr>
          <w:rFonts w:ascii="Calibri" w:hAnsi="Calibri" w:cs="Calibri"/>
          <w:b/>
          <w:color w:val="44546A" w:themeColor="text2"/>
          <w:u w:val="single"/>
        </w:rPr>
        <w:t xml:space="preserve">. </w:t>
      </w:r>
      <w:r w:rsidRPr="006200EF">
        <w:rPr>
          <w:rFonts w:ascii="Calibri" w:hAnsi="Calibri" w:cs="Calibri"/>
          <w:color w:val="FF0000"/>
        </w:rPr>
        <w:t>(</w:t>
      </w:r>
      <w:r w:rsidRPr="006200EF">
        <w:rPr>
          <w:rFonts w:ascii="Calibri" w:hAnsi="Calibri" w:cs="Calibri"/>
          <w:color w:val="C6027F"/>
        </w:rPr>
        <w:t xml:space="preserve">A COMPLETER IMPERATIVEMENT) </w:t>
      </w:r>
      <w:r w:rsidRPr="006200EF">
        <w:rPr>
          <w:rFonts w:ascii="Calibri" w:hAnsi="Calibri" w:cs="Calibri"/>
        </w:rPr>
        <w:t>:</w:t>
      </w:r>
    </w:p>
    <w:p w14:paraId="2CAEFF16" w14:textId="77777777" w:rsidR="006200EF" w:rsidRPr="006200EF" w:rsidRDefault="006200EF" w:rsidP="006200EF">
      <w:pPr>
        <w:tabs>
          <w:tab w:val="center" w:pos="2019"/>
          <w:tab w:val="center" w:pos="8294"/>
        </w:tabs>
        <w:ind w:left="426" w:right="0" w:firstLine="0"/>
        <w:jc w:val="left"/>
        <w:rPr>
          <w:rFonts w:ascii="Calibri" w:hAnsi="Calibri" w:cs="Calibri"/>
          <w:color w:val="44546A" w:themeColor="text2"/>
        </w:rPr>
      </w:pPr>
      <w:r w:rsidRPr="006200EF">
        <w:rPr>
          <w:rFonts w:ascii="Calibri" w:hAnsi="Calibri" w:cs="Calibri"/>
          <w:color w:val="44546A" w:themeColor="text2"/>
        </w:rPr>
        <w:t>Cela peut être une gratuité de cantine ou autre prestation annexe mais indispensable à la scolarité.</w:t>
      </w:r>
    </w:p>
    <w:p w14:paraId="507CCB27" w14:textId="77777777" w:rsidR="006200EF" w:rsidRPr="006200EF" w:rsidRDefault="006200EF" w:rsidP="006200EF">
      <w:pPr>
        <w:tabs>
          <w:tab w:val="center" w:pos="2019"/>
          <w:tab w:val="center" w:pos="8294"/>
        </w:tabs>
        <w:ind w:left="426" w:right="0" w:firstLine="0"/>
        <w:jc w:val="left"/>
        <w:rPr>
          <w:rFonts w:ascii="Calibri" w:hAnsi="Calibri" w:cs="Calibri"/>
        </w:rPr>
      </w:pPr>
    </w:p>
    <w:p w14:paraId="5E8A810A" w14:textId="77777777" w:rsidR="006200EF" w:rsidRPr="006200EF" w:rsidRDefault="006200EF" w:rsidP="006200EF">
      <w:pPr>
        <w:tabs>
          <w:tab w:val="center" w:pos="1792"/>
          <w:tab w:val="center" w:pos="4536"/>
          <w:tab w:val="center" w:pos="8294"/>
        </w:tabs>
        <w:spacing w:after="0" w:line="259" w:lineRule="auto"/>
        <w:ind w:left="426" w:right="0" w:firstLine="0"/>
        <w:jc w:val="left"/>
        <w:rPr>
          <w:rFonts w:ascii="Calibri" w:hAnsi="Calibri" w:cs="Calibri"/>
        </w:rPr>
      </w:pPr>
      <w:r w:rsidRPr="006200EF">
        <w:rPr>
          <w:rFonts w:ascii="Calibri" w:hAnsi="Calibri" w:cs="Calibri"/>
          <w:color w:val="44546A" w:themeColor="text2"/>
        </w:rPr>
        <w:t xml:space="preserve">Montant </w:t>
      </w:r>
      <w:r w:rsidRPr="006200EF">
        <w:rPr>
          <w:rFonts w:ascii="Calibri" w:hAnsi="Calibri" w:cs="Calibri"/>
          <w:b/>
          <w:color w:val="44546A" w:themeColor="text2"/>
          <w:u w:val="single" w:color="000000"/>
        </w:rPr>
        <w:t xml:space="preserve">accordé par l’Apel locale </w:t>
      </w:r>
      <w:r w:rsidRPr="006200EF">
        <w:rPr>
          <w:rFonts w:ascii="Calibri" w:hAnsi="Calibri" w:cs="Calibri"/>
          <w:color w:val="FF0000"/>
        </w:rPr>
        <w:t>(</w:t>
      </w:r>
      <w:r w:rsidRPr="006200EF">
        <w:rPr>
          <w:rFonts w:ascii="Calibri" w:hAnsi="Calibri" w:cs="Calibri"/>
          <w:color w:val="C6027F"/>
        </w:rPr>
        <w:t xml:space="preserve">A COMPLETER IMPERATIVEMENT) </w:t>
      </w:r>
      <w:r w:rsidRPr="006200EF">
        <w:rPr>
          <w:rFonts w:ascii="Calibri" w:hAnsi="Calibri" w:cs="Calibri"/>
        </w:rPr>
        <w:t>:</w:t>
      </w:r>
    </w:p>
    <w:p w14:paraId="02854FBA" w14:textId="38D8EFF5" w:rsidR="006200EF" w:rsidRPr="006200EF" w:rsidRDefault="006200EF" w:rsidP="006200EF">
      <w:pPr>
        <w:spacing w:after="202" w:line="238" w:lineRule="auto"/>
        <w:ind w:left="426" w:right="0" w:firstLine="0"/>
        <w:rPr>
          <w:rFonts w:ascii="Calibri" w:hAnsi="Calibri" w:cs="Calibri"/>
          <w:color w:val="44546A" w:themeColor="text2"/>
        </w:rPr>
      </w:pPr>
      <w:r w:rsidRPr="006200EF">
        <w:rPr>
          <w:rFonts w:ascii="Calibri" w:hAnsi="Calibri" w:cs="Calibri"/>
          <w:color w:val="44546A" w:themeColor="text2"/>
        </w:rPr>
        <w:t xml:space="preserve">Si l’Apel locale ne dispose pas d’une ligne budgétaire dédiée, </w:t>
      </w:r>
      <w:proofErr w:type="spellStart"/>
      <w:r w:rsidR="002C58CA">
        <w:rPr>
          <w:rFonts w:ascii="Calibri" w:hAnsi="Calibri" w:cs="Calibri"/>
          <w:color w:val="44546A" w:themeColor="text2"/>
        </w:rPr>
        <w:t>peut être</w:t>
      </w:r>
      <w:proofErr w:type="spellEnd"/>
      <w:r w:rsidR="002C58CA">
        <w:rPr>
          <w:rFonts w:ascii="Calibri" w:hAnsi="Calibri" w:cs="Calibri"/>
          <w:color w:val="44546A" w:themeColor="text2"/>
        </w:rPr>
        <w:t xml:space="preserve"> la valorisation d’une action</w:t>
      </w:r>
      <w:r w:rsidRPr="006200EF">
        <w:rPr>
          <w:rFonts w:ascii="Calibri" w:hAnsi="Calibri" w:cs="Calibri"/>
          <w:color w:val="44546A" w:themeColor="text2"/>
        </w:rPr>
        <w:t>.</w:t>
      </w:r>
    </w:p>
    <w:p w14:paraId="4F50460C" w14:textId="77777777" w:rsidR="006200EF" w:rsidRPr="006200EF" w:rsidRDefault="006200EF" w:rsidP="006200EF">
      <w:pPr>
        <w:spacing w:after="0" w:line="259" w:lineRule="auto"/>
        <w:ind w:left="4536" w:right="0" w:firstLine="0"/>
        <w:jc w:val="left"/>
        <w:rPr>
          <w:rFonts w:ascii="Calibri" w:hAnsi="Calibri" w:cs="Calibri"/>
        </w:rPr>
      </w:pPr>
    </w:p>
    <w:tbl>
      <w:tblPr>
        <w:tblStyle w:val="Grilledutableau"/>
        <w:tblW w:w="10627" w:type="dxa"/>
        <w:tblLook w:val="04A0" w:firstRow="1" w:lastRow="0" w:firstColumn="1" w:lastColumn="0" w:noHBand="0" w:noVBand="1"/>
      </w:tblPr>
      <w:tblGrid>
        <w:gridCol w:w="5949"/>
        <w:gridCol w:w="2410"/>
        <w:gridCol w:w="2268"/>
      </w:tblGrid>
      <w:tr w:rsidR="006200EF" w:rsidRPr="006200EF" w14:paraId="52FD4EED" w14:textId="77777777" w:rsidTr="006200EF">
        <w:tc>
          <w:tcPr>
            <w:tcW w:w="5949" w:type="dxa"/>
          </w:tcPr>
          <w:p w14:paraId="559C0C08" w14:textId="77777777" w:rsidR="006200EF" w:rsidRPr="006200EF" w:rsidRDefault="006200EF" w:rsidP="00B77D59">
            <w:pPr>
              <w:tabs>
                <w:tab w:val="center" w:pos="2340"/>
                <w:tab w:val="center" w:pos="7052"/>
                <w:tab w:val="center" w:pos="8726"/>
              </w:tabs>
              <w:ind w:left="0" w:right="0" w:firstLine="0"/>
              <w:jc w:val="left"/>
              <w:rPr>
                <w:rFonts w:ascii="Calibri" w:hAnsi="Calibri" w:cs="Calibri"/>
                <w:color w:val="44546A" w:themeColor="text2"/>
              </w:rPr>
            </w:pPr>
            <w:r w:rsidRPr="006200EF">
              <w:rPr>
                <w:rFonts w:ascii="Calibri" w:hAnsi="Calibri" w:cs="Calibri"/>
                <w:color w:val="44546A" w:themeColor="text2"/>
              </w:rPr>
              <w:t>Montant accordé* par l’Apel Essonne</w:t>
            </w:r>
          </w:p>
        </w:tc>
        <w:tc>
          <w:tcPr>
            <w:tcW w:w="2410" w:type="dxa"/>
          </w:tcPr>
          <w:p w14:paraId="5E867F4C" w14:textId="77777777" w:rsidR="006200EF" w:rsidRPr="006200EF" w:rsidRDefault="006200EF" w:rsidP="00B77D59">
            <w:pPr>
              <w:tabs>
                <w:tab w:val="center" w:pos="2340"/>
                <w:tab w:val="center" w:pos="7052"/>
                <w:tab w:val="center" w:pos="8726"/>
              </w:tabs>
              <w:ind w:left="0" w:right="0" w:firstLine="0"/>
              <w:jc w:val="left"/>
              <w:rPr>
                <w:rFonts w:ascii="Calibri" w:hAnsi="Calibri" w:cs="Calibri"/>
                <w:color w:val="44546A" w:themeColor="text2"/>
              </w:rPr>
            </w:pPr>
            <w:r w:rsidRPr="006200EF">
              <w:rPr>
                <w:rFonts w:ascii="Calibri" w:hAnsi="Calibri" w:cs="Calibri"/>
                <w:color w:val="44546A" w:themeColor="text2"/>
              </w:rPr>
              <w:t>ACCEPTE *</w:t>
            </w:r>
          </w:p>
        </w:tc>
        <w:tc>
          <w:tcPr>
            <w:tcW w:w="2268" w:type="dxa"/>
          </w:tcPr>
          <w:p w14:paraId="68CE7221" w14:textId="77777777" w:rsidR="006200EF" w:rsidRPr="006200EF" w:rsidRDefault="006200EF" w:rsidP="00B77D59">
            <w:pPr>
              <w:tabs>
                <w:tab w:val="center" w:pos="2340"/>
                <w:tab w:val="center" w:pos="7052"/>
                <w:tab w:val="center" w:pos="8726"/>
              </w:tabs>
              <w:ind w:left="0" w:right="0" w:firstLine="0"/>
              <w:jc w:val="left"/>
              <w:rPr>
                <w:rFonts w:ascii="Calibri" w:hAnsi="Calibri" w:cs="Calibri"/>
                <w:color w:val="44546A" w:themeColor="text2"/>
              </w:rPr>
            </w:pPr>
            <w:r w:rsidRPr="006200EF">
              <w:rPr>
                <w:rFonts w:ascii="Calibri" w:hAnsi="Calibri" w:cs="Calibri"/>
                <w:color w:val="44546A" w:themeColor="text2"/>
              </w:rPr>
              <w:t>REFUSE *</w:t>
            </w:r>
          </w:p>
        </w:tc>
      </w:tr>
      <w:tr w:rsidR="006200EF" w:rsidRPr="006200EF" w14:paraId="65C5DCAA" w14:textId="77777777" w:rsidTr="006200EF">
        <w:tc>
          <w:tcPr>
            <w:tcW w:w="5949" w:type="dxa"/>
          </w:tcPr>
          <w:p w14:paraId="5AC9CC5D" w14:textId="77777777" w:rsidR="006200EF" w:rsidRPr="006200EF" w:rsidRDefault="006200EF" w:rsidP="00B77D59">
            <w:pPr>
              <w:tabs>
                <w:tab w:val="center" w:pos="2340"/>
                <w:tab w:val="center" w:pos="7052"/>
                <w:tab w:val="center" w:pos="8726"/>
              </w:tabs>
              <w:ind w:left="0" w:right="0" w:firstLine="0"/>
              <w:jc w:val="left"/>
              <w:rPr>
                <w:rFonts w:ascii="Calibri" w:hAnsi="Calibri" w:cs="Calibri"/>
                <w:color w:val="44546A" w:themeColor="text2"/>
              </w:rPr>
            </w:pPr>
            <w:r w:rsidRPr="006200EF">
              <w:rPr>
                <w:rFonts w:ascii="Calibri" w:hAnsi="Calibri" w:cs="Calibri"/>
                <w:color w:val="44546A" w:themeColor="text2"/>
              </w:rPr>
              <w:t>Date</w:t>
            </w:r>
          </w:p>
        </w:tc>
        <w:tc>
          <w:tcPr>
            <w:tcW w:w="4678" w:type="dxa"/>
            <w:gridSpan w:val="2"/>
          </w:tcPr>
          <w:p w14:paraId="0AB1E5B4" w14:textId="462D649A" w:rsidR="006200EF" w:rsidRPr="006200EF" w:rsidRDefault="006200EF" w:rsidP="00B77D59">
            <w:pPr>
              <w:tabs>
                <w:tab w:val="center" w:pos="2340"/>
                <w:tab w:val="center" w:pos="7052"/>
                <w:tab w:val="center" w:pos="8726"/>
              </w:tabs>
              <w:ind w:left="0" w:right="0" w:firstLine="0"/>
              <w:jc w:val="left"/>
              <w:rPr>
                <w:rFonts w:ascii="Calibri" w:hAnsi="Calibri" w:cs="Calibri"/>
                <w:color w:val="44546A" w:themeColor="text2"/>
              </w:rPr>
            </w:pPr>
            <w:r w:rsidRPr="006200EF">
              <w:rPr>
                <w:rFonts w:ascii="Calibri" w:hAnsi="Calibri" w:cs="Calibri"/>
                <w:color w:val="44546A" w:themeColor="text2"/>
              </w:rPr>
              <w:t>Chèque</w:t>
            </w:r>
            <w:r w:rsidR="0032059B">
              <w:rPr>
                <w:rFonts w:ascii="Calibri" w:hAnsi="Calibri" w:cs="Calibri"/>
                <w:color w:val="44546A" w:themeColor="text2"/>
              </w:rPr>
              <w:t>/Virement</w:t>
            </w:r>
            <w:r w:rsidRPr="006200EF">
              <w:rPr>
                <w:rFonts w:ascii="Calibri" w:hAnsi="Calibri" w:cs="Calibri"/>
                <w:color w:val="44546A" w:themeColor="text2"/>
              </w:rPr>
              <w:t xml:space="preserve"> le </w:t>
            </w:r>
          </w:p>
        </w:tc>
      </w:tr>
    </w:tbl>
    <w:p w14:paraId="6B7E9A45" w14:textId="77777777" w:rsidR="006200EF" w:rsidRDefault="006200EF" w:rsidP="006200EF">
      <w:pPr>
        <w:spacing w:after="120" w:line="259" w:lineRule="auto"/>
        <w:ind w:left="0" w:right="714" w:firstLine="0"/>
        <w:rPr>
          <w:rFonts w:ascii="Calibri" w:hAnsi="Calibri" w:cs="Calibri"/>
          <w:color w:val="44546A" w:themeColor="text2"/>
        </w:rPr>
      </w:pPr>
    </w:p>
    <w:p w14:paraId="72AF6163" w14:textId="4FCFA1CA" w:rsidR="006200EF" w:rsidRPr="006200EF" w:rsidRDefault="006200EF" w:rsidP="006200EF">
      <w:pPr>
        <w:spacing w:after="120" w:line="259" w:lineRule="auto"/>
        <w:ind w:left="0" w:right="714" w:firstLine="0"/>
        <w:rPr>
          <w:rFonts w:ascii="Calibri" w:hAnsi="Calibri" w:cs="Calibri"/>
          <w:color w:val="44546A" w:themeColor="text2"/>
        </w:rPr>
      </w:pPr>
      <w:r w:rsidRPr="006200EF">
        <w:rPr>
          <w:rFonts w:ascii="Calibri" w:hAnsi="Calibri" w:cs="Calibri"/>
          <w:color w:val="44546A" w:themeColor="text2"/>
        </w:rPr>
        <w:t xml:space="preserve">* décision complétée par la commission SOLIDARITE de l’Apel Essonne </w:t>
      </w:r>
    </w:p>
    <w:p w14:paraId="44CD0BAA" w14:textId="77777777" w:rsidR="0038442F" w:rsidRPr="0038442F" w:rsidRDefault="0038442F" w:rsidP="000F748F">
      <w:pPr>
        <w:ind w:left="0" w:firstLine="0"/>
      </w:pPr>
    </w:p>
    <w:p w14:paraId="4D3807ED" w14:textId="3D6CE1C2" w:rsidR="006200EF" w:rsidRPr="006200EF" w:rsidRDefault="006200EF" w:rsidP="006200EF">
      <w:pPr>
        <w:pStyle w:val="Titre2"/>
        <w:spacing w:line="257" w:lineRule="auto"/>
        <w:ind w:left="0" w:right="-7" w:firstLine="0"/>
        <w:jc w:val="center"/>
        <w:rPr>
          <w:rFonts w:ascii="Calibri" w:hAnsi="Calibri" w:cs="Calibri"/>
          <w:color w:val="24B4B7"/>
          <w:sz w:val="31"/>
          <w:u w:val="none"/>
        </w:rPr>
      </w:pPr>
      <w:r w:rsidRPr="006200EF">
        <w:rPr>
          <w:rFonts w:ascii="Calibri" w:hAnsi="Calibri" w:cs="Calibri"/>
          <w:color w:val="24B4B7"/>
          <w:sz w:val="31"/>
          <w:u w:val="none"/>
        </w:rPr>
        <w:t>Pièces à joindre pour chaque dossier individuel</w:t>
      </w:r>
    </w:p>
    <w:p w14:paraId="7994FDC3" w14:textId="77777777" w:rsidR="006200EF" w:rsidRPr="006200EF" w:rsidRDefault="006200EF" w:rsidP="006200EF">
      <w:pPr>
        <w:pStyle w:val="Titre2"/>
        <w:spacing w:line="257" w:lineRule="auto"/>
        <w:ind w:left="2265" w:right="1975" w:hanging="307"/>
        <w:jc w:val="center"/>
        <w:rPr>
          <w:rFonts w:ascii="Calibri" w:hAnsi="Calibri" w:cs="Calibri"/>
          <w:color w:val="002060"/>
          <w:sz w:val="24"/>
          <w:szCs w:val="20"/>
          <w:u w:val="none"/>
        </w:rPr>
      </w:pPr>
      <w:r w:rsidRPr="006200EF">
        <w:rPr>
          <w:rFonts w:ascii="Calibri" w:hAnsi="Calibri" w:cs="Calibri"/>
          <w:color w:val="002060"/>
          <w:sz w:val="24"/>
          <w:szCs w:val="20"/>
          <w:u w:val="none"/>
        </w:rPr>
        <w:t>(</w:t>
      </w:r>
      <w:proofErr w:type="gramStart"/>
      <w:r w:rsidRPr="006200EF">
        <w:rPr>
          <w:rFonts w:ascii="Calibri" w:hAnsi="Calibri" w:cs="Calibri"/>
          <w:color w:val="002060"/>
          <w:sz w:val="24"/>
          <w:szCs w:val="20"/>
          <w:u w:val="none"/>
        </w:rPr>
        <w:t>en</w:t>
      </w:r>
      <w:proofErr w:type="gramEnd"/>
      <w:r w:rsidRPr="006200EF">
        <w:rPr>
          <w:rFonts w:ascii="Calibri" w:hAnsi="Calibri" w:cs="Calibri"/>
          <w:color w:val="002060"/>
          <w:sz w:val="24"/>
          <w:szCs w:val="20"/>
          <w:u w:val="none"/>
        </w:rPr>
        <w:t xml:space="preserve"> fonction de la situation du demandeur)</w:t>
      </w:r>
    </w:p>
    <w:p w14:paraId="665DB6C1" w14:textId="60D5E72B" w:rsidR="006200EF" w:rsidRDefault="006200EF" w:rsidP="006F4082">
      <w:pPr>
        <w:spacing w:after="0" w:line="259" w:lineRule="auto"/>
        <w:ind w:left="0" w:right="0" w:firstLine="0"/>
        <w:jc w:val="left"/>
        <w:rPr>
          <w:rFonts w:ascii="Calibri" w:hAnsi="Calibri" w:cs="Calibri"/>
          <w:color w:val="44546A" w:themeColor="text2"/>
        </w:rPr>
      </w:pPr>
    </w:p>
    <w:p w14:paraId="091258A2" w14:textId="77777777" w:rsidR="0038442F" w:rsidRPr="006200EF" w:rsidRDefault="0038442F" w:rsidP="006F4082">
      <w:pPr>
        <w:spacing w:after="0" w:line="259" w:lineRule="auto"/>
        <w:ind w:left="0" w:right="0" w:firstLine="0"/>
        <w:jc w:val="left"/>
        <w:rPr>
          <w:rFonts w:ascii="Calibri" w:hAnsi="Calibri" w:cs="Calibri"/>
          <w:color w:val="44546A" w:themeColor="text2"/>
        </w:rPr>
      </w:pPr>
    </w:p>
    <w:p w14:paraId="773F9EEA" w14:textId="0093C25D" w:rsidR="006200EF" w:rsidRPr="006200EF" w:rsidRDefault="006200EF" w:rsidP="000F748F">
      <w:pPr>
        <w:pBdr>
          <w:top w:val="single" w:sz="4" w:space="1" w:color="auto"/>
          <w:left w:val="single" w:sz="4" w:space="4" w:color="auto"/>
          <w:bottom w:val="single" w:sz="4" w:space="1" w:color="auto"/>
          <w:right w:val="single" w:sz="4" w:space="4" w:color="auto"/>
        </w:pBdr>
        <w:shd w:val="clear" w:color="auto" w:fill="E7E6E6" w:themeFill="background2"/>
        <w:spacing w:after="135" w:line="259" w:lineRule="auto"/>
        <w:ind w:left="0" w:right="0" w:firstLine="0"/>
        <w:jc w:val="left"/>
        <w:rPr>
          <w:rFonts w:ascii="Calibri" w:hAnsi="Calibri" w:cs="Calibri"/>
          <w:color w:val="C6027F"/>
        </w:rPr>
      </w:pPr>
      <w:r w:rsidRPr="006200EF">
        <w:rPr>
          <w:rFonts w:ascii="Calibri" w:hAnsi="Calibri" w:cs="Calibri"/>
          <w:b/>
          <w:color w:val="C6027F"/>
          <w:sz w:val="28"/>
        </w:rPr>
        <w:t>Obligatoire et lisibles</w:t>
      </w:r>
      <w:r w:rsidR="0038442F">
        <w:rPr>
          <w:rFonts w:ascii="Calibri" w:hAnsi="Calibri" w:cs="Calibri"/>
          <w:b/>
          <w:color w:val="C6027F"/>
          <w:sz w:val="28"/>
        </w:rPr>
        <w:t xml:space="preserve"> pour toutes les demandes</w:t>
      </w:r>
    </w:p>
    <w:p w14:paraId="297A42ED" w14:textId="77777777" w:rsidR="006200EF" w:rsidRPr="0038442F" w:rsidRDefault="006200EF" w:rsidP="000F748F">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ind w:left="284" w:right="0" w:hanging="284"/>
        <w:rPr>
          <w:rFonts w:ascii="Calibri" w:hAnsi="Calibri" w:cs="Calibri"/>
          <w:color w:val="44546A" w:themeColor="text2"/>
          <w:sz w:val="22"/>
        </w:rPr>
      </w:pPr>
      <w:r w:rsidRPr="0038442F">
        <w:rPr>
          <w:rFonts w:ascii="Calibri" w:hAnsi="Calibri" w:cs="Calibri"/>
          <w:color w:val="44546A" w:themeColor="text2"/>
          <w:sz w:val="22"/>
        </w:rPr>
        <w:t>Photocopie recto verso de la carte nationale d’identité ou de la carte de séjour en cours de validité du demandeur</w:t>
      </w:r>
    </w:p>
    <w:p w14:paraId="1DEF23D8" w14:textId="0FBDA8BA" w:rsidR="006200EF" w:rsidRPr="0038442F" w:rsidRDefault="006200EF" w:rsidP="000F748F">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ind w:left="284" w:right="0" w:hanging="284"/>
        <w:rPr>
          <w:rFonts w:ascii="Calibri" w:hAnsi="Calibri" w:cs="Calibri"/>
          <w:color w:val="44546A" w:themeColor="text2"/>
          <w:sz w:val="22"/>
        </w:rPr>
      </w:pPr>
      <w:r w:rsidRPr="0038442F">
        <w:rPr>
          <w:rFonts w:ascii="Calibri" w:hAnsi="Calibri" w:cs="Calibri"/>
          <w:color w:val="44546A" w:themeColor="text2"/>
          <w:sz w:val="22"/>
        </w:rPr>
        <w:t xml:space="preserve">Facture(s) de scolarité et engagement des parties (OGEC, </w:t>
      </w:r>
      <w:r w:rsidR="006F4082" w:rsidRPr="0038442F">
        <w:rPr>
          <w:rFonts w:ascii="Calibri" w:hAnsi="Calibri" w:cs="Calibri"/>
          <w:color w:val="44546A" w:themeColor="text2"/>
          <w:sz w:val="22"/>
        </w:rPr>
        <w:t>Établissement</w:t>
      </w:r>
      <w:r w:rsidRPr="0038442F">
        <w:rPr>
          <w:rFonts w:ascii="Calibri" w:hAnsi="Calibri" w:cs="Calibri"/>
          <w:color w:val="44546A" w:themeColor="text2"/>
          <w:sz w:val="22"/>
        </w:rPr>
        <w:t>)</w:t>
      </w:r>
    </w:p>
    <w:p w14:paraId="20C8B65C" w14:textId="77777777" w:rsidR="0038442F" w:rsidRPr="0038442F" w:rsidRDefault="006F4082" w:rsidP="000F748F">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ind w:left="284" w:right="0" w:hanging="284"/>
        <w:rPr>
          <w:rFonts w:ascii="Calibri" w:hAnsi="Calibri" w:cs="Calibri"/>
          <w:color w:val="44546A" w:themeColor="text2"/>
          <w:sz w:val="22"/>
        </w:rPr>
      </w:pPr>
      <w:r w:rsidRPr="0038442F">
        <w:rPr>
          <w:rFonts w:ascii="Calibri" w:hAnsi="Calibri" w:cs="Calibri"/>
          <w:color w:val="44546A" w:themeColor="text2"/>
          <w:sz w:val="22"/>
        </w:rPr>
        <w:t>Justificatifs de revenu</w:t>
      </w:r>
      <w:r w:rsidR="00881047" w:rsidRPr="0038442F">
        <w:rPr>
          <w:rFonts w:ascii="Calibri" w:hAnsi="Calibri" w:cs="Calibri"/>
          <w:color w:val="44546A" w:themeColor="text2"/>
          <w:sz w:val="22"/>
        </w:rPr>
        <w:t xml:space="preserve">s de moins d’un mois </w:t>
      </w:r>
    </w:p>
    <w:p w14:paraId="6E79154F" w14:textId="6F60ABA5" w:rsidR="00881047" w:rsidRDefault="0038442F" w:rsidP="000F748F">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ind w:left="284" w:right="0" w:hanging="284"/>
        <w:rPr>
          <w:rFonts w:ascii="Calibri" w:hAnsi="Calibri" w:cs="Calibri"/>
          <w:color w:val="44546A" w:themeColor="text2"/>
          <w:sz w:val="22"/>
        </w:rPr>
      </w:pPr>
      <w:r w:rsidRPr="0038442F">
        <w:rPr>
          <w:rFonts w:ascii="Calibri" w:hAnsi="Calibri" w:cs="Calibri"/>
          <w:color w:val="44546A" w:themeColor="text2"/>
          <w:sz w:val="22"/>
        </w:rPr>
        <w:t>D</w:t>
      </w:r>
      <w:r w:rsidR="00881047" w:rsidRPr="0038442F">
        <w:rPr>
          <w:rFonts w:ascii="Calibri" w:hAnsi="Calibri" w:cs="Calibri"/>
          <w:color w:val="44546A" w:themeColor="text2"/>
          <w:sz w:val="22"/>
        </w:rPr>
        <w:t>ernier avis de (non) imposition</w:t>
      </w:r>
      <w:r w:rsidR="006F4082" w:rsidRPr="0038442F">
        <w:rPr>
          <w:rFonts w:ascii="Calibri" w:hAnsi="Calibri" w:cs="Calibri"/>
          <w:color w:val="44546A" w:themeColor="text2"/>
          <w:sz w:val="22"/>
        </w:rPr>
        <w:t xml:space="preserve"> </w:t>
      </w:r>
      <w:r w:rsidRPr="0038442F">
        <w:rPr>
          <w:rFonts w:ascii="Calibri" w:hAnsi="Calibri" w:cs="Calibri"/>
          <w:color w:val="44546A" w:themeColor="text2"/>
          <w:sz w:val="22"/>
        </w:rPr>
        <w:t xml:space="preserve">(n-2) </w:t>
      </w:r>
      <w:r w:rsidR="006F4082" w:rsidRPr="0038442F">
        <w:rPr>
          <w:rFonts w:ascii="Calibri" w:hAnsi="Calibri" w:cs="Calibri"/>
          <w:color w:val="44546A" w:themeColor="text2"/>
          <w:sz w:val="22"/>
        </w:rPr>
        <w:t>(à date)</w:t>
      </w:r>
    </w:p>
    <w:p w14:paraId="6AA5D219" w14:textId="192D45B7" w:rsidR="0032059B" w:rsidRDefault="0032059B" w:rsidP="000F748F">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ind w:left="284" w:right="0" w:hanging="284"/>
        <w:rPr>
          <w:rFonts w:ascii="Calibri" w:hAnsi="Calibri" w:cs="Calibri"/>
          <w:color w:val="44546A" w:themeColor="text2"/>
          <w:sz w:val="22"/>
        </w:rPr>
      </w:pPr>
      <w:r>
        <w:rPr>
          <w:rFonts w:ascii="Calibri" w:hAnsi="Calibri" w:cs="Calibri"/>
          <w:color w:val="44546A" w:themeColor="text2"/>
          <w:sz w:val="22"/>
        </w:rPr>
        <w:t>RIB/IBAN de l’Organisme de Gestion</w:t>
      </w:r>
    </w:p>
    <w:p w14:paraId="78D83513" w14:textId="77777777" w:rsidR="001C31B5" w:rsidRPr="0038442F" w:rsidRDefault="001C31B5" w:rsidP="001C31B5">
      <w:pPr>
        <w:pStyle w:val="Paragraphedeliste"/>
        <w:spacing w:after="0" w:line="276" w:lineRule="auto"/>
        <w:ind w:left="284" w:right="0" w:firstLine="0"/>
        <w:rPr>
          <w:rFonts w:ascii="Calibri" w:hAnsi="Calibri" w:cs="Calibri"/>
          <w:color w:val="44546A" w:themeColor="text2"/>
          <w:sz w:val="22"/>
        </w:rPr>
      </w:pPr>
    </w:p>
    <w:p w14:paraId="38D400C6" w14:textId="3E91153E" w:rsidR="00E471BB" w:rsidRDefault="0038442F" w:rsidP="0038442F">
      <w:pPr>
        <w:pStyle w:val="Paragraphedeliste"/>
        <w:numPr>
          <w:ilvl w:val="0"/>
          <w:numId w:val="2"/>
        </w:numPr>
        <w:spacing w:after="0" w:line="276" w:lineRule="auto"/>
        <w:ind w:left="284" w:right="0" w:hanging="284"/>
        <w:rPr>
          <w:rFonts w:ascii="Calibri" w:hAnsi="Calibri" w:cs="Calibri"/>
          <w:color w:val="44546A" w:themeColor="text2"/>
          <w:sz w:val="22"/>
        </w:rPr>
      </w:pPr>
      <w:r w:rsidRPr="0038442F">
        <w:rPr>
          <w:rFonts w:ascii="Calibri" w:hAnsi="Calibri" w:cs="Calibri"/>
          <w:b/>
          <w:bCs/>
          <w:color w:val="44546A" w:themeColor="text2"/>
          <w:sz w:val="22"/>
        </w:rPr>
        <w:t>Uniquement si</w:t>
      </w:r>
      <w:r w:rsidR="006F4082" w:rsidRPr="0038442F">
        <w:rPr>
          <w:rFonts w:ascii="Calibri" w:hAnsi="Calibri" w:cs="Calibri"/>
          <w:b/>
          <w:bCs/>
          <w:color w:val="44546A" w:themeColor="text2"/>
          <w:sz w:val="22"/>
        </w:rPr>
        <w:t xml:space="preserve"> dossier jusque 500€</w:t>
      </w:r>
      <w:r w:rsidR="006F4082" w:rsidRPr="0038442F">
        <w:rPr>
          <w:rFonts w:ascii="Calibri" w:hAnsi="Calibri" w:cs="Calibri"/>
          <w:color w:val="44546A" w:themeColor="text2"/>
          <w:sz w:val="22"/>
        </w:rPr>
        <w:t>, analyse</w:t>
      </w:r>
      <w:r w:rsidR="00C633EA">
        <w:rPr>
          <w:rFonts w:ascii="Calibri" w:hAnsi="Calibri" w:cs="Calibri"/>
          <w:color w:val="44546A" w:themeColor="text2"/>
          <w:sz w:val="22"/>
        </w:rPr>
        <w:t>/résumé</w:t>
      </w:r>
      <w:r w:rsidR="006F4082" w:rsidRPr="0038442F">
        <w:rPr>
          <w:rFonts w:ascii="Calibri" w:hAnsi="Calibri" w:cs="Calibri"/>
          <w:color w:val="44546A" w:themeColor="text2"/>
          <w:sz w:val="22"/>
        </w:rPr>
        <w:t xml:space="preserve"> par le chef d’établissement</w:t>
      </w:r>
      <w:r w:rsidR="00881047" w:rsidRPr="0038442F">
        <w:rPr>
          <w:rFonts w:ascii="Calibri" w:hAnsi="Calibri" w:cs="Calibri"/>
          <w:color w:val="44546A" w:themeColor="text2"/>
          <w:sz w:val="22"/>
        </w:rPr>
        <w:t xml:space="preserve"> comme décrit </w:t>
      </w:r>
      <w:r w:rsidR="001C31B5">
        <w:rPr>
          <w:rFonts w:ascii="Calibri" w:hAnsi="Calibri" w:cs="Calibri"/>
          <w:color w:val="44546A" w:themeColor="text2"/>
          <w:sz w:val="22"/>
        </w:rPr>
        <w:t>page précédente</w:t>
      </w:r>
      <w:r w:rsidR="00881047" w:rsidRPr="0038442F">
        <w:rPr>
          <w:rFonts w:ascii="Calibri" w:hAnsi="Calibri" w:cs="Calibri"/>
          <w:color w:val="44546A" w:themeColor="text2"/>
          <w:sz w:val="22"/>
        </w:rPr>
        <w:t>.</w:t>
      </w:r>
    </w:p>
    <w:p w14:paraId="57580DAA" w14:textId="77777777" w:rsidR="000F748F" w:rsidRPr="000F748F" w:rsidRDefault="000F748F" w:rsidP="000F748F">
      <w:pPr>
        <w:spacing w:after="0" w:line="276" w:lineRule="auto"/>
        <w:ind w:left="0" w:right="0" w:firstLine="0"/>
        <w:rPr>
          <w:rFonts w:ascii="Calibri" w:hAnsi="Calibri" w:cs="Calibri"/>
          <w:color w:val="44546A" w:themeColor="text2"/>
          <w:sz w:val="22"/>
        </w:rPr>
      </w:pPr>
    </w:p>
    <w:p w14:paraId="7B85D037" w14:textId="583E5F55" w:rsidR="006200EF" w:rsidRPr="00E471BB" w:rsidRDefault="006200EF" w:rsidP="00E471BB">
      <w:pPr>
        <w:pStyle w:val="Paragraphedeliste"/>
        <w:numPr>
          <w:ilvl w:val="0"/>
          <w:numId w:val="2"/>
        </w:numPr>
        <w:spacing w:after="97" w:line="276" w:lineRule="auto"/>
        <w:ind w:left="284" w:right="432" w:hanging="284"/>
        <w:jc w:val="left"/>
        <w:rPr>
          <w:rFonts w:ascii="Calibri" w:hAnsi="Calibri" w:cs="Calibri"/>
          <w:b/>
          <w:bCs/>
          <w:color w:val="44546A" w:themeColor="text2"/>
          <w:sz w:val="22"/>
          <w:szCs w:val="21"/>
        </w:rPr>
      </w:pPr>
      <w:r w:rsidRPr="00E471BB">
        <w:rPr>
          <w:rFonts w:ascii="Calibri" w:hAnsi="Calibri" w:cs="Calibri"/>
          <w:b/>
          <w:bCs/>
          <w:color w:val="44546A" w:themeColor="text2"/>
          <w:sz w:val="22"/>
          <w:szCs w:val="21"/>
        </w:rPr>
        <w:t>Uniquement si supérieur à 500€</w:t>
      </w:r>
    </w:p>
    <w:p w14:paraId="0C3F9A63" w14:textId="77777777" w:rsidR="00881047" w:rsidRPr="0038442F" w:rsidRDefault="00881047" w:rsidP="00881047">
      <w:pPr>
        <w:pStyle w:val="Paragraphedeliste"/>
        <w:numPr>
          <w:ilvl w:val="1"/>
          <w:numId w:val="2"/>
        </w:numPr>
        <w:spacing w:after="0" w:line="276" w:lineRule="auto"/>
        <w:ind w:right="0"/>
        <w:jc w:val="left"/>
        <w:rPr>
          <w:rFonts w:ascii="Calibri" w:hAnsi="Calibri" w:cs="Calibri"/>
          <w:color w:val="44546A" w:themeColor="text2"/>
          <w:sz w:val="22"/>
          <w:szCs w:val="21"/>
        </w:rPr>
      </w:pPr>
      <w:r w:rsidRPr="0038442F">
        <w:rPr>
          <w:rFonts w:ascii="Calibri" w:hAnsi="Calibri" w:cs="Calibri"/>
          <w:color w:val="44546A" w:themeColor="text2"/>
          <w:sz w:val="22"/>
          <w:szCs w:val="21"/>
        </w:rPr>
        <w:t>Photocopie de l’intégralité du livret de famille tenu à jour</w:t>
      </w:r>
    </w:p>
    <w:p w14:paraId="4D30F34E" w14:textId="23866B59" w:rsidR="001C31B5" w:rsidRPr="0038442F" w:rsidRDefault="001C31B5" w:rsidP="001C31B5">
      <w:pPr>
        <w:pStyle w:val="Paragraphedeliste"/>
        <w:numPr>
          <w:ilvl w:val="1"/>
          <w:numId w:val="2"/>
        </w:numPr>
        <w:spacing w:after="0" w:line="276" w:lineRule="auto"/>
        <w:ind w:right="0"/>
        <w:rPr>
          <w:rFonts w:ascii="Calibri" w:hAnsi="Calibri" w:cs="Calibri"/>
          <w:color w:val="44546A" w:themeColor="text2"/>
          <w:sz w:val="22"/>
        </w:rPr>
      </w:pPr>
      <w:r>
        <w:rPr>
          <w:rFonts w:ascii="Calibri" w:hAnsi="Calibri" w:cs="Calibri"/>
          <w:color w:val="44546A" w:themeColor="text2"/>
          <w:sz w:val="22"/>
        </w:rPr>
        <w:t xml:space="preserve">Ensemble de tous les </w:t>
      </w:r>
      <w:r w:rsidR="00C633EA">
        <w:rPr>
          <w:rFonts w:ascii="Calibri" w:hAnsi="Calibri" w:cs="Calibri"/>
          <w:color w:val="44546A" w:themeColor="text2"/>
          <w:sz w:val="22"/>
        </w:rPr>
        <w:t>j</w:t>
      </w:r>
      <w:r w:rsidRPr="0038442F">
        <w:rPr>
          <w:rFonts w:ascii="Calibri" w:hAnsi="Calibri" w:cs="Calibri"/>
          <w:color w:val="44546A" w:themeColor="text2"/>
          <w:sz w:val="22"/>
        </w:rPr>
        <w:t xml:space="preserve">ustificatifs de revenus </w:t>
      </w:r>
      <w:r>
        <w:rPr>
          <w:rFonts w:ascii="Calibri" w:hAnsi="Calibri" w:cs="Calibri"/>
          <w:color w:val="44546A" w:themeColor="text2"/>
          <w:sz w:val="22"/>
        </w:rPr>
        <w:t>des derniers mois (3 idéalement)</w:t>
      </w:r>
      <w:r w:rsidRPr="0038442F">
        <w:rPr>
          <w:rFonts w:ascii="Calibri" w:hAnsi="Calibri" w:cs="Calibri"/>
          <w:color w:val="44546A" w:themeColor="text2"/>
          <w:sz w:val="22"/>
        </w:rPr>
        <w:t xml:space="preserve"> </w:t>
      </w:r>
    </w:p>
    <w:p w14:paraId="4CA4E9C3" w14:textId="37B43656" w:rsidR="006200EF" w:rsidRPr="0038442F" w:rsidRDefault="006200EF" w:rsidP="00E471BB">
      <w:pPr>
        <w:pStyle w:val="Paragraphedeliste"/>
        <w:numPr>
          <w:ilvl w:val="1"/>
          <w:numId w:val="2"/>
        </w:numPr>
        <w:spacing w:after="97" w:line="276" w:lineRule="auto"/>
        <w:ind w:right="432"/>
        <w:jc w:val="left"/>
        <w:rPr>
          <w:rFonts w:ascii="Calibri" w:hAnsi="Calibri" w:cs="Calibri"/>
          <w:color w:val="44546A" w:themeColor="text2"/>
          <w:sz w:val="22"/>
          <w:szCs w:val="21"/>
        </w:rPr>
      </w:pPr>
      <w:r w:rsidRPr="0038442F">
        <w:rPr>
          <w:rFonts w:ascii="Calibri" w:hAnsi="Calibri" w:cs="Calibri"/>
          <w:color w:val="44546A" w:themeColor="text2"/>
          <w:sz w:val="22"/>
          <w:szCs w:val="21"/>
        </w:rPr>
        <w:t>Photocopie de la quittance de loyer, des factures EDF/GDF, téléphones (y compris portables), autres abonnements (câbles, chaînes payantes, salle de sport…)</w:t>
      </w:r>
      <w:r w:rsidR="006F4082" w:rsidRPr="0038442F">
        <w:rPr>
          <w:rFonts w:ascii="Calibri" w:hAnsi="Calibri" w:cs="Calibri"/>
          <w:color w:val="44546A" w:themeColor="text2"/>
          <w:sz w:val="22"/>
          <w:szCs w:val="21"/>
        </w:rPr>
        <w:t>, autres charges…</w:t>
      </w:r>
    </w:p>
    <w:p w14:paraId="693F45B9" w14:textId="77777777" w:rsidR="00E471BB" w:rsidRPr="00E471BB" w:rsidRDefault="00E471BB" w:rsidP="0032059B">
      <w:pPr>
        <w:spacing w:after="0" w:line="360" w:lineRule="auto"/>
        <w:ind w:left="0" w:right="0" w:firstLine="0"/>
        <w:jc w:val="left"/>
        <w:rPr>
          <w:rFonts w:ascii="Calibri" w:hAnsi="Calibri" w:cs="Calibri"/>
          <w:color w:val="44546A" w:themeColor="text2"/>
          <w:sz w:val="10"/>
          <w:szCs w:val="8"/>
        </w:rPr>
      </w:pPr>
    </w:p>
    <w:p w14:paraId="12B4DDB2" w14:textId="40E4415C" w:rsidR="006200EF" w:rsidRPr="0038442F" w:rsidRDefault="006200EF" w:rsidP="00E471BB">
      <w:pPr>
        <w:spacing w:after="0" w:line="360" w:lineRule="auto"/>
        <w:ind w:left="0" w:right="0" w:firstLine="0"/>
        <w:jc w:val="left"/>
        <w:rPr>
          <w:rFonts w:ascii="Calibri" w:hAnsi="Calibri" w:cs="Calibri"/>
          <w:b/>
          <w:bCs/>
          <w:i/>
          <w:iCs/>
          <w:color w:val="002060"/>
        </w:rPr>
      </w:pPr>
      <w:r w:rsidRPr="0038442F">
        <w:rPr>
          <w:rFonts w:ascii="Calibri" w:hAnsi="Calibri" w:cs="Calibri"/>
          <w:b/>
          <w:bCs/>
          <w:i/>
          <w:iCs/>
          <w:color w:val="002060"/>
        </w:rPr>
        <w:t xml:space="preserve">Pour les dossiers supérieurs à 500€, copie, le cas </w:t>
      </w:r>
      <w:r w:rsidR="00881047" w:rsidRPr="0038442F">
        <w:rPr>
          <w:rFonts w:ascii="Calibri" w:hAnsi="Calibri" w:cs="Calibri"/>
          <w:b/>
          <w:bCs/>
          <w:i/>
          <w:iCs/>
          <w:color w:val="002060"/>
        </w:rPr>
        <w:t>échéant :</w:t>
      </w:r>
    </w:p>
    <w:p w14:paraId="6BEFCE8E" w14:textId="77777777" w:rsidR="006200EF" w:rsidRPr="0038442F" w:rsidRDefault="006200EF" w:rsidP="00E471BB">
      <w:pPr>
        <w:pStyle w:val="Paragraphedeliste"/>
        <w:numPr>
          <w:ilvl w:val="0"/>
          <w:numId w:val="3"/>
        </w:numPr>
        <w:spacing w:line="276" w:lineRule="auto"/>
        <w:ind w:left="284" w:right="432" w:hanging="305"/>
        <w:rPr>
          <w:rFonts w:ascii="Calibri" w:hAnsi="Calibri" w:cs="Calibri"/>
          <w:color w:val="44546A" w:themeColor="text2"/>
          <w:sz w:val="22"/>
          <w:szCs w:val="21"/>
        </w:rPr>
      </w:pPr>
      <w:r w:rsidRPr="0038442F">
        <w:rPr>
          <w:rFonts w:ascii="Calibri" w:hAnsi="Calibri" w:cs="Calibri"/>
          <w:color w:val="44546A" w:themeColor="text2"/>
          <w:sz w:val="22"/>
          <w:szCs w:val="21"/>
        </w:rPr>
        <w:t>Attestation de versement des prestations familiales – CAF</w:t>
      </w:r>
    </w:p>
    <w:p w14:paraId="09B59E10" w14:textId="77777777" w:rsidR="006200EF" w:rsidRPr="0038442F" w:rsidRDefault="006200EF" w:rsidP="00E471BB">
      <w:pPr>
        <w:pStyle w:val="Paragraphedeliste"/>
        <w:numPr>
          <w:ilvl w:val="0"/>
          <w:numId w:val="3"/>
        </w:numPr>
        <w:spacing w:line="276" w:lineRule="auto"/>
        <w:ind w:left="284" w:right="432" w:hanging="305"/>
        <w:rPr>
          <w:rFonts w:ascii="Calibri" w:hAnsi="Calibri" w:cs="Calibri"/>
          <w:color w:val="44546A" w:themeColor="text2"/>
          <w:sz w:val="22"/>
          <w:szCs w:val="21"/>
        </w:rPr>
      </w:pPr>
      <w:r w:rsidRPr="0038442F">
        <w:rPr>
          <w:rFonts w:ascii="Calibri" w:hAnsi="Calibri" w:cs="Calibri"/>
          <w:color w:val="44546A" w:themeColor="text2"/>
          <w:sz w:val="22"/>
          <w:szCs w:val="21"/>
        </w:rPr>
        <w:t>De tout justificatif précisant la situation matrimoniale (divorce, séparation en cours…)</w:t>
      </w:r>
    </w:p>
    <w:p w14:paraId="47210DAE" w14:textId="77777777" w:rsidR="006200EF" w:rsidRPr="0038442F" w:rsidRDefault="006200EF" w:rsidP="00E471BB">
      <w:pPr>
        <w:pStyle w:val="Paragraphedeliste"/>
        <w:numPr>
          <w:ilvl w:val="0"/>
          <w:numId w:val="3"/>
        </w:numPr>
        <w:spacing w:line="276" w:lineRule="auto"/>
        <w:ind w:left="284" w:right="432" w:hanging="305"/>
        <w:rPr>
          <w:rFonts w:ascii="Calibri" w:hAnsi="Calibri" w:cs="Calibri"/>
          <w:color w:val="44546A" w:themeColor="text2"/>
          <w:sz w:val="22"/>
          <w:szCs w:val="21"/>
        </w:rPr>
      </w:pPr>
      <w:r w:rsidRPr="0038442F">
        <w:rPr>
          <w:rFonts w:ascii="Calibri" w:hAnsi="Calibri" w:cs="Calibri"/>
          <w:color w:val="44546A" w:themeColor="text2"/>
          <w:sz w:val="22"/>
          <w:szCs w:val="21"/>
        </w:rPr>
        <w:t>De la décision du versement de la pension alimentaire (montant)</w:t>
      </w:r>
    </w:p>
    <w:p w14:paraId="32ECE6E3" w14:textId="77777777" w:rsidR="006200EF" w:rsidRPr="0038442F" w:rsidRDefault="006200EF" w:rsidP="00E471BB">
      <w:pPr>
        <w:pStyle w:val="Paragraphedeliste"/>
        <w:numPr>
          <w:ilvl w:val="0"/>
          <w:numId w:val="3"/>
        </w:numPr>
        <w:spacing w:line="276" w:lineRule="auto"/>
        <w:ind w:left="284" w:right="432" w:hanging="305"/>
        <w:rPr>
          <w:rFonts w:ascii="Calibri" w:hAnsi="Calibri" w:cs="Calibri"/>
          <w:color w:val="44546A" w:themeColor="text2"/>
          <w:sz w:val="22"/>
          <w:szCs w:val="21"/>
        </w:rPr>
      </w:pPr>
      <w:r w:rsidRPr="0038442F">
        <w:rPr>
          <w:rFonts w:ascii="Calibri" w:hAnsi="Calibri" w:cs="Calibri"/>
          <w:color w:val="44546A" w:themeColor="text2"/>
          <w:sz w:val="22"/>
          <w:szCs w:val="21"/>
        </w:rPr>
        <w:t>Attestation (datant de moins d’un mois) de l’employeur indiquant la nature du contrat de travail ou fiche de paie</w:t>
      </w:r>
    </w:p>
    <w:p w14:paraId="689783E6" w14:textId="77777777" w:rsidR="006200EF" w:rsidRPr="0038442F" w:rsidRDefault="006200EF" w:rsidP="00E471BB">
      <w:pPr>
        <w:pStyle w:val="Paragraphedeliste"/>
        <w:numPr>
          <w:ilvl w:val="0"/>
          <w:numId w:val="3"/>
        </w:numPr>
        <w:spacing w:line="276" w:lineRule="auto"/>
        <w:ind w:left="284" w:right="432" w:hanging="305"/>
        <w:rPr>
          <w:rFonts w:ascii="Calibri" w:hAnsi="Calibri" w:cs="Calibri"/>
          <w:color w:val="44546A" w:themeColor="text2"/>
          <w:sz w:val="22"/>
          <w:szCs w:val="21"/>
        </w:rPr>
      </w:pPr>
      <w:r w:rsidRPr="0038442F">
        <w:rPr>
          <w:rFonts w:ascii="Calibri" w:hAnsi="Calibri" w:cs="Calibri"/>
          <w:color w:val="44546A" w:themeColor="text2"/>
          <w:sz w:val="22"/>
          <w:szCs w:val="21"/>
        </w:rPr>
        <w:t>Du dernier avis de paiement de Pôle EMPLOI</w:t>
      </w:r>
    </w:p>
    <w:p w14:paraId="7676F841" w14:textId="2E84D197" w:rsidR="006200EF" w:rsidRPr="000F748F" w:rsidRDefault="006200EF" w:rsidP="000F748F">
      <w:pPr>
        <w:pStyle w:val="Paragraphedeliste"/>
        <w:numPr>
          <w:ilvl w:val="0"/>
          <w:numId w:val="3"/>
        </w:numPr>
        <w:spacing w:line="276" w:lineRule="auto"/>
        <w:ind w:left="284" w:right="432" w:hanging="305"/>
        <w:rPr>
          <w:rFonts w:ascii="Calibri" w:hAnsi="Calibri" w:cs="Calibri"/>
          <w:color w:val="44546A" w:themeColor="text2"/>
          <w:sz w:val="22"/>
          <w:szCs w:val="21"/>
        </w:rPr>
      </w:pPr>
      <w:r w:rsidRPr="0038442F">
        <w:rPr>
          <w:rFonts w:ascii="Calibri" w:hAnsi="Calibri" w:cs="Calibri"/>
          <w:color w:val="44546A" w:themeColor="text2"/>
          <w:sz w:val="22"/>
          <w:szCs w:val="21"/>
        </w:rPr>
        <w:t xml:space="preserve">Échéancier d’emprunt(s) </w:t>
      </w:r>
      <w:r w:rsidR="00417A65">
        <w:rPr>
          <w:rFonts w:ascii="Calibri" w:hAnsi="Calibri" w:cs="Calibri"/>
          <w:color w:val="44546A" w:themeColor="text2"/>
          <w:sz w:val="22"/>
          <w:szCs w:val="21"/>
        </w:rPr>
        <w:t>et détail des assurances liées</w:t>
      </w:r>
    </w:p>
    <w:sectPr w:rsidR="006200EF" w:rsidRPr="000F748F" w:rsidSect="00276F3A">
      <w:headerReference w:type="even" r:id="rId9"/>
      <w:headerReference w:type="default" r:id="rId10"/>
      <w:footerReference w:type="even" r:id="rId11"/>
      <w:footerReference w:type="default" r:id="rId12"/>
      <w:headerReference w:type="first" r:id="rId13"/>
      <w:footerReference w:type="first" r:id="rId14"/>
      <w:pgSz w:w="11900" w:h="16840"/>
      <w:pgMar w:top="851" w:right="567" w:bottom="851" w:left="567"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2472" w14:textId="77777777" w:rsidR="004655ED" w:rsidRDefault="004655ED">
      <w:pPr>
        <w:spacing w:after="0" w:line="240" w:lineRule="auto"/>
      </w:pPr>
      <w:r>
        <w:separator/>
      </w:r>
    </w:p>
  </w:endnote>
  <w:endnote w:type="continuationSeparator" w:id="0">
    <w:p w14:paraId="7F2342BC" w14:textId="77777777" w:rsidR="004655ED" w:rsidRDefault="0046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B4F2" w14:textId="77777777" w:rsidR="00A97D55" w:rsidRDefault="00632481">
    <w:pPr>
      <w:spacing w:after="0" w:line="259" w:lineRule="auto"/>
      <w:ind w:left="0" w:right="136" w:firstLine="0"/>
      <w:jc w:val="center"/>
    </w:pPr>
    <w:r>
      <w:fldChar w:fldCharType="begin"/>
    </w:r>
    <w:r w:rsidR="00643DCB">
      <w:instrText xml:space="preserve"> PAGE   \* MERGEFORMAT </w:instrText>
    </w:r>
    <w:r>
      <w:fldChar w:fldCharType="separate"/>
    </w:r>
    <w:r w:rsidR="00643DCB">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ECB0" w14:textId="168FED16" w:rsidR="00A97D55" w:rsidRPr="00100AE2" w:rsidRDefault="003F75A2" w:rsidP="004E6AEB">
    <w:pPr>
      <w:spacing w:after="0" w:line="259" w:lineRule="auto"/>
      <w:ind w:left="0" w:right="136" w:firstLine="0"/>
      <w:jc w:val="center"/>
      <w:rPr>
        <w:rFonts w:asciiTheme="minorHAnsi" w:hAnsiTheme="minorHAnsi" w:cstheme="minorHAnsi"/>
        <w:sz w:val="20"/>
      </w:rPr>
    </w:pPr>
    <w:r w:rsidRPr="003F75A2">
      <w:rPr>
        <w:rFonts w:asciiTheme="minorHAnsi" w:hAnsiTheme="minorHAnsi" w:cstheme="minorHAnsi"/>
        <w:sz w:val="16"/>
        <w:szCs w:val="20"/>
      </w:rPr>
      <w:t>Apel départementale</w:t>
    </w:r>
    <w:r w:rsidR="00AD59D7" w:rsidRPr="003F75A2">
      <w:rPr>
        <w:rFonts w:asciiTheme="minorHAnsi" w:hAnsiTheme="minorHAnsi" w:cstheme="minorHAnsi"/>
        <w:sz w:val="16"/>
        <w:szCs w:val="20"/>
      </w:rPr>
      <w:t xml:space="preserve"> Essonne</w:t>
    </w:r>
    <w:r w:rsidR="00AD59D7" w:rsidRPr="003F75A2">
      <w:rPr>
        <w:rFonts w:asciiTheme="minorHAnsi" w:hAnsiTheme="minorHAnsi" w:cstheme="minorHAnsi"/>
        <w:sz w:val="16"/>
        <w:szCs w:val="20"/>
      </w:rPr>
      <w:tab/>
    </w:r>
    <w:r w:rsidR="00AD59D7" w:rsidRPr="003F75A2">
      <w:rPr>
        <w:rFonts w:asciiTheme="minorHAnsi" w:hAnsiTheme="minorHAnsi" w:cstheme="minorHAnsi"/>
        <w:sz w:val="16"/>
        <w:szCs w:val="20"/>
      </w:rPr>
      <w:tab/>
    </w:r>
    <w:r w:rsidR="005E388B" w:rsidRPr="003F75A2">
      <w:rPr>
        <w:rFonts w:asciiTheme="minorHAnsi" w:hAnsiTheme="minorHAnsi" w:cstheme="minorHAnsi"/>
        <w:sz w:val="16"/>
        <w:szCs w:val="20"/>
      </w:rPr>
      <w:tab/>
    </w:r>
    <w:r w:rsidR="00AD59D7" w:rsidRPr="003F75A2">
      <w:rPr>
        <w:rFonts w:asciiTheme="minorHAnsi" w:hAnsiTheme="minorHAnsi" w:cstheme="minorHAnsi"/>
        <w:sz w:val="16"/>
        <w:szCs w:val="20"/>
      </w:rPr>
      <w:t xml:space="preserve">Dossier de </w:t>
    </w:r>
    <w:r>
      <w:rPr>
        <w:rFonts w:asciiTheme="minorHAnsi" w:hAnsiTheme="minorHAnsi" w:cstheme="minorHAnsi"/>
        <w:sz w:val="16"/>
        <w:szCs w:val="20"/>
      </w:rPr>
      <w:t>s</w:t>
    </w:r>
    <w:r w:rsidR="009721C0" w:rsidRPr="003F75A2">
      <w:rPr>
        <w:rFonts w:asciiTheme="minorHAnsi" w:hAnsiTheme="minorHAnsi" w:cstheme="minorHAnsi"/>
        <w:sz w:val="16"/>
        <w:szCs w:val="20"/>
      </w:rPr>
      <w:t>olidarité </w:t>
    </w:r>
    <w:r w:rsidRPr="003F75A2">
      <w:rPr>
        <w:rFonts w:asciiTheme="minorHAnsi" w:hAnsiTheme="minorHAnsi" w:cstheme="minorHAnsi"/>
        <w:sz w:val="16"/>
        <w:szCs w:val="20"/>
      </w:rPr>
      <w:t>i</w:t>
    </w:r>
    <w:r w:rsidR="008A28BE" w:rsidRPr="003F75A2">
      <w:rPr>
        <w:rFonts w:asciiTheme="minorHAnsi" w:hAnsiTheme="minorHAnsi" w:cstheme="minorHAnsi"/>
        <w:sz w:val="16"/>
        <w:szCs w:val="20"/>
      </w:rPr>
      <w:t>ndividuel</w:t>
    </w:r>
    <w:r w:rsidRPr="003F75A2">
      <w:rPr>
        <w:rFonts w:asciiTheme="minorHAnsi" w:hAnsiTheme="minorHAnsi" w:cstheme="minorHAnsi"/>
        <w:sz w:val="16"/>
        <w:szCs w:val="20"/>
      </w:rPr>
      <w:t>le unifié</w:t>
    </w:r>
    <w:r w:rsidR="008A28BE" w:rsidRPr="003F75A2">
      <w:rPr>
        <w:rFonts w:asciiTheme="minorHAnsi" w:hAnsiTheme="minorHAnsi" w:cstheme="minorHAnsi"/>
        <w:sz w:val="16"/>
        <w:szCs w:val="20"/>
      </w:rPr>
      <w:t xml:space="preserve"> V</w:t>
    </w:r>
    <w:r w:rsidRPr="003F75A2">
      <w:rPr>
        <w:rFonts w:asciiTheme="minorHAnsi" w:hAnsiTheme="minorHAnsi" w:cstheme="minorHAnsi"/>
        <w:sz w:val="16"/>
        <w:szCs w:val="20"/>
      </w:rPr>
      <w:t>1.</w:t>
    </w:r>
    <w:r w:rsidR="00ED7EA9">
      <w:rPr>
        <w:rFonts w:asciiTheme="minorHAnsi" w:hAnsiTheme="minorHAnsi" w:cstheme="minorHAnsi"/>
        <w:sz w:val="16"/>
        <w:szCs w:val="20"/>
      </w:rPr>
      <w:t>3</w:t>
    </w:r>
    <w:r w:rsidRPr="003F75A2">
      <w:rPr>
        <w:rFonts w:asciiTheme="minorHAnsi" w:hAnsiTheme="minorHAnsi" w:cstheme="minorHAnsi"/>
        <w:sz w:val="16"/>
        <w:szCs w:val="20"/>
      </w:rPr>
      <w:t xml:space="preserve"> </w:t>
    </w:r>
    <w:r w:rsidR="00100AE2" w:rsidRPr="003F75A2">
      <w:rPr>
        <w:rFonts w:asciiTheme="minorHAnsi" w:hAnsiTheme="minorHAnsi" w:cstheme="minorHAnsi"/>
        <w:sz w:val="16"/>
        <w:szCs w:val="20"/>
      </w:rPr>
      <w:t>2</w:t>
    </w:r>
    <w:r w:rsidR="00ED7EA9">
      <w:rPr>
        <w:rFonts w:asciiTheme="minorHAnsi" w:hAnsiTheme="minorHAnsi" w:cstheme="minorHAnsi"/>
        <w:sz w:val="16"/>
        <w:szCs w:val="20"/>
      </w:rPr>
      <w:t>024</w:t>
    </w:r>
    <w:r w:rsidR="008D7DAE" w:rsidRPr="003F75A2">
      <w:rPr>
        <w:rFonts w:asciiTheme="minorHAnsi" w:hAnsiTheme="minorHAnsi" w:cstheme="minorHAnsi"/>
        <w:sz w:val="16"/>
        <w:szCs w:val="20"/>
      </w:rPr>
      <w:t>-2</w:t>
    </w:r>
    <w:r w:rsidR="00ED7EA9">
      <w:rPr>
        <w:rFonts w:asciiTheme="minorHAnsi" w:hAnsiTheme="minorHAnsi" w:cstheme="minorHAnsi"/>
        <w:sz w:val="16"/>
        <w:szCs w:val="20"/>
      </w:rPr>
      <w:t>5</w:t>
    </w:r>
    <w:r w:rsidR="00AD59D7" w:rsidRPr="003F75A2">
      <w:rPr>
        <w:rFonts w:asciiTheme="minorHAnsi" w:hAnsiTheme="minorHAnsi" w:cstheme="minorHAnsi"/>
        <w:sz w:val="16"/>
        <w:szCs w:val="20"/>
      </w:rPr>
      <w:tab/>
    </w:r>
    <w:r w:rsidR="00AD59D7" w:rsidRPr="003F75A2">
      <w:rPr>
        <w:rFonts w:asciiTheme="minorHAnsi" w:hAnsiTheme="minorHAnsi" w:cstheme="minorHAnsi"/>
        <w:sz w:val="16"/>
        <w:szCs w:val="20"/>
      </w:rPr>
      <w:tab/>
    </w:r>
    <w:r w:rsidR="00AD59D7" w:rsidRPr="003F75A2">
      <w:rPr>
        <w:rFonts w:asciiTheme="minorHAnsi" w:hAnsiTheme="minorHAnsi" w:cstheme="minorHAnsi"/>
        <w:sz w:val="16"/>
        <w:szCs w:val="20"/>
      </w:rPr>
      <w:tab/>
    </w:r>
    <w:r w:rsidR="004E6AEB">
      <w:rPr>
        <w:rFonts w:asciiTheme="minorHAnsi" w:hAnsiTheme="minorHAnsi" w:cstheme="minorHAnsi"/>
        <w:sz w:val="20"/>
      </w:rPr>
      <w:tab/>
    </w:r>
    <w:r w:rsidR="005E388B" w:rsidRPr="00100AE2">
      <w:rPr>
        <w:rFonts w:asciiTheme="minorHAnsi" w:hAnsiTheme="minorHAnsi" w:cstheme="minorHAnsi"/>
        <w:sz w:val="20"/>
      </w:rPr>
      <w:t xml:space="preserve">Page </w:t>
    </w:r>
    <w:r w:rsidR="00632481" w:rsidRPr="00100AE2">
      <w:rPr>
        <w:rFonts w:asciiTheme="minorHAnsi" w:hAnsiTheme="minorHAnsi" w:cstheme="minorHAnsi"/>
        <w:sz w:val="20"/>
      </w:rPr>
      <w:fldChar w:fldCharType="begin"/>
    </w:r>
    <w:r w:rsidR="005E388B" w:rsidRPr="00100AE2">
      <w:rPr>
        <w:rFonts w:asciiTheme="minorHAnsi" w:hAnsiTheme="minorHAnsi" w:cstheme="minorHAnsi"/>
        <w:sz w:val="20"/>
      </w:rPr>
      <w:instrText>PAGE   \* MERGEFORMAT</w:instrText>
    </w:r>
    <w:r w:rsidR="00632481" w:rsidRPr="00100AE2">
      <w:rPr>
        <w:rFonts w:asciiTheme="minorHAnsi" w:hAnsiTheme="minorHAnsi" w:cstheme="minorHAnsi"/>
        <w:sz w:val="20"/>
      </w:rPr>
      <w:fldChar w:fldCharType="separate"/>
    </w:r>
    <w:r w:rsidR="00E42B42" w:rsidRPr="00100AE2">
      <w:rPr>
        <w:rFonts w:asciiTheme="minorHAnsi" w:hAnsiTheme="minorHAnsi" w:cstheme="minorHAnsi"/>
        <w:noProof/>
        <w:sz w:val="20"/>
      </w:rPr>
      <w:t>1</w:t>
    </w:r>
    <w:r w:rsidR="00632481" w:rsidRPr="00100AE2">
      <w:rPr>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B2A0" w14:textId="77777777" w:rsidR="00A97D55" w:rsidRDefault="00632481">
    <w:pPr>
      <w:spacing w:after="0" w:line="259" w:lineRule="auto"/>
      <w:ind w:left="0" w:right="136" w:firstLine="0"/>
      <w:jc w:val="center"/>
    </w:pPr>
    <w:r>
      <w:fldChar w:fldCharType="begin"/>
    </w:r>
    <w:r w:rsidR="00643DCB">
      <w:instrText xml:space="preserve"> PAGE   \* MERGEFORMAT </w:instrText>
    </w:r>
    <w:r>
      <w:fldChar w:fldCharType="separate"/>
    </w:r>
    <w:r w:rsidR="00643DCB">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9E82" w14:textId="77777777" w:rsidR="004655ED" w:rsidRDefault="004655ED">
      <w:pPr>
        <w:spacing w:after="0" w:line="240" w:lineRule="auto"/>
      </w:pPr>
      <w:r>
        <w:separator/>
      </w:r>
    </w:p>
  </w:footnote>
  <w:footnote w:type="continuationSeparator" w:id="0">
    <w:p w14:paraId="366D50FD" w14:textId="77777777" w:rsidR="004655ED" w:rsidRDefault="00465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214F" w14:textId="77777777" w:rsidR="00ED7EA9" w:rsidRDefault="00ED7E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2B39" w14:textId="77777777" w:rsidR="00ED7EA9" w:rsidRDefault="00ED7E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3474" w14:textId="77777777" w:rsidR="00ED7EA9" w:rsidRDefault="00ED7E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6589"/>
    <w:multiLevelType w:val="hybridMultilevel"/>
    <w:tmpl w:val="279A8BDA"/>
    <w:lvl w:ilvl="0" w:tplc="8E443822">
      <w:start w:val="1"/>
      <w:numFmt w:val="bullet"/>
      <w:lvlText w:val=""/>
      <w:lvlJc w:val="left"/>
      <w:pPr>
        <w:ind w:left="502"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1A5A90"/>
    <w:multiLevelType w:val="hybridMultilevel"/>
    <w:tmpl w:val="1ECCF282"/>
    <w:lvl w:ilvl="0" w:tplc="040C0003">
      <w:start w:val="1"/>
      <w:numFmt w:val="bullet"/>
      <w:lvlText w:val="o"/>
      <w:lvlJc w:val="left"/>
      <w:pPr>
        <w:ind w:left="1177" w:hanging="360"/>
      </w:pPr>
      <w:rPr>
        <w:rFonts w:ascii="Courier New" w:hAnsi="Courier New" w:cs="Courier New" w:hint="default"/>
      </w:rPr>
    </w:lvl>
    <w:lvl w:ilvl="1" w:tplc="040C0003" w:tentative="1">
      <w:start w:val="1"/>
      <w:numFmt w:val="bullet"/>
      <w:lvlText w:val="o"/>
      <w:lvlJc w:val="left"/>
      <w:pPr>
        <w:ind w:left="1897" w:hanging="360"/>
      </w:pPr>
      <w:rPr>
        <w:rFonts w:ascii="Courier New" w:hAnsi="Courier New" w:cs="Courier New" w:hint="default"/>
      </w:rPr>
    </w:lvl>
    <w:lvl w:ilvl="2" w:tplc="040C0005" w:tentative="1">
      <w:start w:val="1"/>
      <w:numFmt w:val="bullet"/>
      <w:lvlText w:val=""/>
      <w:lvlJc w:val="left"/>
      <w:pPr>
        <w:ind w:left="2617" w:hanging="360"/>
      </w:pPr>
      <w:rPr>
        <w:rFonts w:ascii="Wingdings" w:hAnsi="Wingdings" w:hint="default"/>
      </w:rPr>
    </w:lvl>
    <w:lvl w:ilvl="3" w:tplc="040C0001" w:tentative="1">
      <w:start w:val="1"/>
      <w:numFmt w:val="bullet"/>
      <w:lvlText w:val=""/>
      <w:lvlJc w:val="left"/>
      <w:pPr>
        <w:ind w:left="3337" w:hanging="360"/>
      </w:pPr>
      <w:rPr>
        <w:rFonts w:ascii="Symbol" w:hAnsi="Symbol" w:hint="default"/>
      </w:rPr>
    </w:lvl>
    <w:lvl w:ilvl="4" w:tplc="040C0003" w:tentative="1">
      <w:start w:val="1"/>
      <w:numFmt w:val="bullet"/>
      <w:lvlText w:val="o"/>
      <w:lvlJc w:val="left"/>
      <w:pPr>
        <w:ind w:left="4057" w:hanging="360"/>
      </w:pPr>
      <w:rPr>
        <w:rFonts w:ascii="Courier New" w:hAnsi="Courier New" w:cs="Courier New" w:hint="default"/>
      </w:rPr>
    </w:lvl>
    <w:lvl w:ilvl="5" w:tplc="040C0005" w:tentative="1">
      <w:start w:val="1"/>
      <w:numFmt w:val="bullet"/>
      <w:lvlText w:val=""/>
      <w:lvlJc w:val="left"/>
      <w:pPr>
        <w:ind w:left="4777" w:hanging="360"/>
      </w:pPr>
      <w:rPr>
        <w:rFonts w:ascii="Wingdings" w:hAnsi="Wingdings" w:hint="default"/>
      </w:rPr>
    </w:lvl>
    <w:lvl w:ilvl="6" w:tplc="040C0001" w:tentative="1">
      <w:start w:val="1"/>
      <w:numFmt w:val="bullet"/>
      <w:lvlText w:val=""/>
      <w:lvlJc w:val="left"/>
      <w:pPr>
        <w:ind w:left="5497" w:hanging="360"/>
      </w:pPr>
      <w:rPr>
        <w:rFonts w:ascii="Symbol" w:hAnsi="Symbol" w:hint="default"/>
      </w:rPr>
    </w:lvl>
    <w:lvl w:ilvl="7" w:tplc="040C0003" w:tentative="1">
      <w:start w:val="1"/>
      <w:numFmt w:val="bullet"/>
      <w:lvlText w:val="o"/>
      <w:lvlJc w:val="left"/>
      <w:pPr>
        <w:ind w:left="6217" w:hanging="360"/>
      </w:pPr>
      <w:rPr>
        <w:rFonts w:ascii="Courier New" w:hAnsi="Courier New" w:cs="Courier New" w:hint="default"/>
      </w:rPr>
    </w:lvl>
    <w:lvl w:ilvl="8" w:tplc="040C0005" w:tentative="1">
      <w:start w:val="1"/>
      <w:numFmt w:val="bullet"/>
      <w:lvlText w:val=""/>
      <w:lvlJc w:val="left"/>
      <w:pPr>
        <w:ind w:left="6937" w:hanging="360"/>
      </w:pPr>
      <w:rPr>
        <w:rFonts w:ascii="Wingdings" w:hAnsi="Wingdings" w:hint="default"/>
      </w:rPr>
    </w:lvl>
  </w:abstractNum>
  <w:abstractNum w:abstractNumId="2" w15:restartNumberingAfterBreak="0">
    <w:nsid w:val="5B482046"/>
    <w:multiLevelType w:val="hybridMultilevel"/>
    <w:tmpl w:val="9FD07380"/>
    <w:lvl w:ilvl="0" w:tplc="5CD4B42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B5266D"/>
    <w:multiLevelType w:val="hybridMultilevel"/>
    <w:tmpl w:val="FD8694B0"/>
    <w:lvl w:ilvl="0" w:tplc="1C3C85EA">
      <w:start w:val="1"/>
      <w:numFmt w:val="bullet"/>
      <w:lvlText w:val="-"/>
      <w:lvlJc w:val="left"/>
      <w:pPr>
        <w:ind w:left="720" w:hanging="360"/>
      </w:pPr>
      <w:rPr>
        <w:rFonts w:ascii="Times New Roman" w:eastAsia="Times New Roman" w:hAnsi="Times New Roman" w:cs="Times New Roman"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247A46"/>
    <w:multiLevelType w:val="hybridMultilevel"/>
    <w:tmpl w:val="31F4EF04"/>
    <w:lvl w:ilvl="0" w:tplc="040C0003">
      <w:start w:val="1"/>
      <w:numFmt w:val="bullet"/>
      <w:lvlText w:val="o"/>
      <w:lvlJc w:val="left"/>
      <w:pPr>
        <w:ind w:left="862" w:hanging="360"/>
      </w:pPr>
      <w:rPr>
        <w:rFonts w:ascii="Courier New" w:hAnsi="Courier New" w:cs="Courier New"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779B5130"/>
    <w:multiLevelType w:val="hybridMultilevel"/>
    <w:tmpl w:val="1A5A53CA"/>
    <w:lvl w:ilvl="0" w:tplc="040C0003">
      <w:start w:val="1"/>
      <w:numFmt w:val="bullet"/>
      <w:lvlText w:val="o"/>
      <w:lvlJc w:val="left"/>
      <w:pPr>
        <w:ind w:left="1032" w:hanging="360"/>
      </w:pPr>
      <w:rPr>
        <w:rFonts w:ascii="Courier New" w:hAnsi="Courier New" w:cs="Courier New" w:hint="default"/>
      </w:rPr>
    </w:lvl>
    <w:lvl w:ilvl="1" w:tplc="040C0003">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6" w15:restartNumberingAfterBreak="0">
    <w:nsid w:val="7A362A2D"/>
    <w:multiLevelType w:val="hybridMultilevel"/>
    <w:tmpl w:val="757EE16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567448168">
    <w:abstractNumId w:val="4"/>
  </w:num>
  <w:num w:numId="2" w16cid:durableId="1189223303">
    <w:abstractNumId w:val="5"/>
  </w:num>
  <w:num w:numId="3" w16cid:durableId="165824753">
    <w:abstractNumId w:val="1"/>
  </w:num>
  <w:num w:numId="4" w16cid:durableId="531184544">
    <w:abstractNumId w:val="6"/>
  </w:num>
  <w:num w:numId="5" w16cid:durableId="858275145">
    <w:abstractNumId w:val="0"/>
  </w:num>
  <w:num w:numId="6" w16cid:durableId="249391480">
    <w:abstractNumId w:val="3"/>
  </w:num>
  <w:num w:numId="7" w16cid:durableId="1315600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55"/>
    <w:rsid w:val="00010264"/>
    <w:rsid w:val="000146DA"/>
    <w:rsid w:val="00036581"/>
    <w:rsid w:val="000466BB"/>
    <w:rsid w:val="00057062"/>
    <w:rsid w:val="00057CC2"/>
    <w:rsid w:val="0008734E"/>
    <w:rsid w:val="000B59FA"/>
    <w:rsid w:val="000B66EB"/>
    <w:rsid w:val="000E446E"/>
    <w:rsid w:val="000F06C0"/>
    <w:rsid w:val="000F748F"/>
    <w:rsid w:val="000F7882"/>
    <w:rsid w:val="00100AE2"/>
    <w:rsid w:val="001118D0"/>
    <w:rsid w:val="00174EB7"/>
    <w:rsid w:val="00191406"/>
    <w:rsid w:val="001B04BB"/>
    <w:rsid w:val="001B5203"/>
    <w:rsid w:val="001C31B5"/>
    <w:rsid w:val="00206270"/>
    <w:rsid w:val="002253A7"/>
    <w:rsid w:val="00244EB4"/>
    <w:rsid w:val="00247DBC"/>
    <w:rsid w:val="0025759A"/>
    <w:rsid w:val="00272344"/>
    <w:rsid w:val="00276F3A"/>
    <w:rsid w:val="002C58CA"/>
    <w:rsid w:val="002D0F76"/>
    <w:rsid w:val="002F1619"/>
    <w:rsid w:val="0032059B"/>
    <w:rsid w:val="0036222E"/>
    <w:rsid w:val="00380D1F"/>
    <w:rsid w:val="0038442F"/>
    <w:rsid w:val="00387DF0"/>
    <w:rsid w:val="003C0685"/>
    <w:rsid w:val="003C7418"/>
    <w:rsid w:val="003D5E83"/>
    <w:rsid w:val="003E25EC"/>
    <w:rsid w:val="003F6746"/>
    <w:rsid w:val="003F75A2"/>
    <w:rsid w:val="00417A65"/>
    <w:rsid w:val="004314E7"/>
    <w:rsid w:val="00440350"/>
    <w:rsid w:val="0046249E"/>
    <w:rsid w:val="00462F5B"/>
    <w:rsid w:val="0046314B"/>
    <w:rsid w:val="004655ED"/>
    <w:rsid w:val="00473218"/>
    <w:rsid w:val="00475801"/>
    <w:rsid w:val="004A207B"/>
    <w:rsid w:val="004C4471"/>
    <w:rsid w:val="004D2132"/>
    <w:rsid w:val="004E6AEB"/>
    <w:rsid w:val="004F5AF8"/>
    <w:rsid w:val="00506C3A"/>
    <w:rsid w:val="00515147"/>
    <w:rsid w:val="005323CF"/>
    <w:rsid w:val="005523DC"/>
    <w:rsid w:val="00565573"/>
    <w:rsid w:val="00574FF9"/>
    <w:rsid w:val="00583705"/>
    <w:rsid w:val="005A541B"/>
    <w:rsid w:val="005E388B"/>
    <w:rsid w:val="00605CA7"/>
    <w:rsid w:val="006200EF"/>
    <w:rsid w:val="00631EC2"/>
    <w:rsid w:val="00632481"/>
    <w:rsid w:val="00632D5B"/>
    <w:rsid w:val="00643DCB"/>
    <w:rsid w:val="00682672"/>
    <w:rsid w:val="006A134F"/>
    <w:rsid w:val="006B07DD"/>
    <w:rsid w:val="006F2CBE"/>
    <w:rsid w:val="006F4082"/>
    <w:rsid w:val="00700ED8"/>
    <w:rsid w:val="00703804"/>
    <w:rsid w:val="0073094F"/>
    <w:rsid w:val="007349B4"/>
    <w:rsid w:val="00750A94"/>
    <w:rsid w:val="0077595F"/>
    <w:rsid w:val="00782E30"/>
    <w:rsid w:val="007B599D"/>
    <w:rsid w:val="007D0F17"/>
    <w:rsid w:val="0084408C"/>
    <w:rsid w:val="00862366"/>
    <w:rsid w:val="00881047"/>
    <w:rsid w:val="008969CF"/>
    <w:rsid w:val="008A28BE"/>
    <w:rsid w:val="008D5567"/>
    <w:rsid w:val="008D7DAE"/>
    <w:rsid w:val="008E6122"/>
    <w:rsid w:val="00910C1D"/>
    <w:rsid w:val="0093257C"/>
    <w:rsid w:val="00944F2F"/>
    <w:rsid w:val="00965BD9"/>
    <w:rsid w:val="009721C0"/>
    <w:rsid w:val="00986914"/>
    <w:rsid w:val="009B67BB"/>
    <w:rsid w:val="009B7811"/>
    <w:rsid w:val="009F5810"/>
    <w:rsid w:val="00A0203E"/>
    <w:rsid w:val="00A07FE0"/>
    <w:rsid w:val="00A124C7"/>
    <w:rsid w:val="00A27656"/>
    <w:rsid w:val="00A3260A"/>
    <w:rsid w:val="00A36C1A"/>
    <w:rsid w:val="00A526A0"/>
    <w:rsid w:val="00A625AB"/>
    <w:rsid w:val="00A97D55"/>
    <w:rsid w:val="00AB2175"/>
    <w:rsid w:val="00AB2F0B"/>
    <w:rsid w:val="00AD5753"/>
    <w:rsid w:val="00AD59D7"/>
    <w:rsid w:val="00AD5C9C"/>
    <w:rsid w:val="00AF6BF2"/>
    <w:rsid w:val="00B01527"/>
    <w:rsid w:val="00B13792"/>
    <w:rsid w:val="00B9324E"/>
    <w:rsid w:val="00B93AA3"/>
    <w:rsid w:val="00B95A4D"/>
    <w:rsid w:val="00C06C80"/>
    <w:rsid w:val="00C212E6"/>
    <w:rsid w:val="00C57250"/>
    <w:rsid w:val="00C633EA"/>
    <w:rsid w:val="00C9098E"/>
    <w:rsid w:val="00CC3B4E"/>
    <w:rsid w:val="00CD7093"/>
    <w:rsid w:val="00D131E5"/>
    <w:rsid w:val="00D36E19"/>
    <w:rsid w:val="00D57201"/>
    <w:rsid w:val="00D66256"/>
    <w:rsid w:val="00D66D42"/>
    <w:rsid w:val="00E01231"/>
    <w:rsid w:val="00E01BF1"/>
    <w:rsid w:val="00E2333B"/>
    <w:rsid w:val="00E37287"/>
    <w:rsid w:val="00E40B41"/>
    <w:rsid w:val="00E42B42"/>
    <w:rsid w:val="00E44631"/>
    <w:rsid w:val="00E471BB"/>
    <w:rsid w:val="00E51C1C"/>
    <w:rsid w:val="00E537CA"/>
    <w:rsid w:val="00E6314B"/>
    <w:rsid w:val="00ED7EA9"/>
    <w:rsid w:val="00EE205A"/>
    <w:rsid w:val="00EE5C18"/>
    <w:rsid w:val="00F1130F"/>
    <w:rsid w:val="00F3456B"/>
    <w:rsid w:val="00F66CC5"/>
    <w:rsid w:val="00F71D42"/>
    <w:rsid w:val="00F77321"/>
    <w:rsid w:val="00F966A8"/>
    <w:rsid w:val="00FD5B7F"/>
    <w:rsid w:val="00FE295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AB098"/>
  <w15:docId w15:val="{225A98BC-6320-8A4A-88AB-AE6ABF63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81"/>
    <w:pPr>
      <w:spacing w:after="8" w:line="249" w:lineRule="auto"/>
      <w:ind w:left="322" w:right="447"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rsid w:val="00632481"/>
    <w:pPr>
      <w:keepNext/>
      <w:keepLines/>
      <w:spacing w:after="0"/>
      <w:ind w:right="188"/>
      <w:jc w:val="center"/>
      <w:outlineLvl w:val="0"/>
    </w:pPr>
    <w:rPr>
      <w:rFonts w:ascii="Garamond" w:eastAsia="Garamond" w:hAnsi="Garamond" w:cs="Garamond"/>
      <w:b/>
      <w:color w:val="000000"/>
      <w:sz w:val="48"/>
      <w:bdr w:val="single" w:sz="9" w:space="0" w:color="000000"/>
    </w:rPr>
  </w:style>
  <w:style w:type="paragraph" w:styleId="Titre2">
    <w:name w:val="heading 2"/>
    <w:next w:val="Normal"/>
    <w:link w:val="Titre2Car"/>
    <w:uiPriority w:val="9"/>
    <w:unhideWhenUsed/>
    <w:qFormat/>
    <w:rsid w:val="00632481"/>
    <w:pPr>
      <w:keepNext/>
      <w:keepLines/>
      <w:spacing w:after="0"/>
      <w:ind w:left="322" w:hanging="10"/>
      <w:outlineLvl w:val="1"/>
    </w:pPr>
    <w:rPr>
      <w:rFonts w:ascii="Times New Roman" w:eastAsia="Times New Roman" w:hAnsi="Times New Roman" w:cs="Times New Roman"/>
      <w:b/>
      <w:color w:val="000000"/>
      <w:sz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632481"/>
    <w:rPr>
      <w:rFonts w:ascii="Times New Roman" w:eastAsia="Times New Roman" w:hAnsi="Times New Roman" w:cs="Times New Roman"/>
      <w:b/>
      <w:color w:val="000000"/>
      <w:sz w:val="28"/>
      <w:u w:val="single" w:color="000000"/>
    </w:rPr>
  </w:style>
  <w:style w:type="character" w:customStyle="1" w:styleId="Titre1Car">
    <w:name w:val="Titre 1 Car"/>
    <w:link w:val="Titre1"/>
    <w:rsid w:val="00632481"/>
    <w:rPr>
      <w:rFonts w:ascii="Garamond" w:eastAsia="Garamond" w:hAnsi="Garamond" w:cs="Garamond"/>
      <w:b/>
      <w:color w:val="000000"/>
      <w:sz w:val="48"/>
      <w:bdr w:val="single" w:sz="9" w:space="0" w:color="000000"/>
    </w:rPr>
  </w:style>
  <w:style w:type="table" w:customStyle="1" w:styleId="TableGrid">
    <w:name w:val="TableGrid"/>
    <w:rsid w:val="00632481"/>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D59D7"/>
    <w:pPr>
      <w:tabs>
        <w:tab w:val="center" w:pos="4536"/>
        <w:tab w:val="right" w:pos="9072"/>
      </w:tabs>
      <w:spacing w:after="0" w:line="240" w:lineRule="auto"/>
    </w:pPr>
  </w:style>
  <w:style w:type="character" w:customStyle="1" w:styleId="En-tteCar">
    <w:name w:val="En-tête Car"/>
    <w:basedOn w:val="Policepardfaut"/>
    <w:link w:val="En-tte"/>
    <w:uiPriority w:val="99"/>
    <w:rsid w:val="00AD59D7"/>
    <w:rPr>
      <w:rFonts w:ascii="Times New Roman" w:eastAsia="Times New Roman" w:hAnsi="Times New Roman" w:cs="Times New Roman"/>
      <w:color w:val="000000"/>
      <w:sz w:val="24"/>
    </w:rPr>
  </w:style>
  <w:style w:type="paragraph" w:styleId="Paragraphedeliste">
    <w:name w:val="List Paragraph"/>
    <w:basedOn w:val="Normal"/>
    <w:uiPriority w:val="34"/>
    <w:qFormat/>
    <w:rsid w:val="005523DC"/>
    <w:pPr>
      <w:ind w:left="720"/>
      <w:contextualSpacing/>
    </w:pPr>
  </w:style>
  <w:style w:type="table" w:styleId="Grilledutableau">
    <w:name w:val="Table Grid"/>
    <w:basedOn w:val="TableauNormal"/>
    <w:uiPriority w:val="39"/>
    <w:rsid w:val="00E01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42B42"/>
    <w:rPr>
      <w:sz w:val="16"/>
      <w:szCs w:val="16"/>
    </w:rPr>
  </w:style>
  <w:style w:type="paragraph" w:styleId="Commentaire">
    <w:name w:val="annotation text"/>
    <w:basedOn w:val="Normal"/>
    <w:link w:val="CommentaireCar"/>
    <w:uiPriority w:val="99"/>
    <w:semiHidden/>
    <w:unhideWhenUsed/>
    <w:rsid w:val="00E42B42"/>
    <w:pPr>
      <w:spacing w:line="240" w:lineRule="auto"/>
    </w:pPr>
    <w:rPr>
      <w:sz w:val="20"/>
      <w:szCs w:val="20"/>
    </w:rPr>
  </w:style>
  <w:style w:type="character" w:customStyle="1" w:styleId="CommentaireCar">
    <w:name w:val="Commentaire Car"/>
    <w:basedOn w:val="Policepardfaut"/>
    <w:link w:val="Commentaire"/>
    <w:uiPriority w:val="99"/>
    <w:semiHidden/>
    <w:rsid w:val="00E42B42"/>
    <w:rPr>
      <w:rFonts w:ascii="Times New Roman" w:eastAsia="Times New Roman" w:hAnsi="Times New Roman"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E42B42"/>
    <w:rPr>
      <w:b/>
      <w:bCs/>
    </w:rPr>
  </w:style>
  <w:style w:type="character" w:customStyle="1" w:styleId="ObjetducommentaireCar">
    <w:name w:val="Objet du commentaire Car"/>
    <w:basedOn w:val="CommentaireCar"/>
    <w:link w:val="Objetducommentaire"/>
    <w:uiPriority w:val="99"/>
    <w:semiHidden/>
    <w:rsid w:val="00E42B42"/>
    <w:rPr>
      <w:rFonts w:ascii="Times New Roman" w:eastAsia="Times New Roman" w:hAnsi="Times New Roman" w:cs="Times New Roman"/>
      <w:b/>
      <w:bCs/>
      <w:color w:val="000000"/>
      <w:sz w:val="20"/>
      <w:szCs w:val="20"/>
    </w:rPr>
  </w:style>
  <w:style w:type="paragraph" w:styleId="Textedebulles">
    <w:name w:val="Balloon Text"/>
    <w:basedOn w:val="Normal"/>
    <w:link w:val="TextedebullesCar"/>
    <w:uiPriority w:val="99"/>
    <w:semiHidden/>
    <w:unhideWhenUsed/>
    <w:rsid w:val="00E42B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2B4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90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F2C3E-B0A5-440E-B84A-3EB22F18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1081</Words>
  <Characters>5926</Characters>
  <Application>Microsoft Office Word</Application>
  <DocSecurity>0</DocSecurity>
  <Lines>240</Lines>
  <Paragraphs>116</Paragraphs>
  <ScaleCrop>false</ScaleCrop>
  <HeadingPairs>
    <vt:vector size="2" baseType="variant">
      <vt:variant>
        <vt:lpstr>Titre</vt:lpstr>
      </vt:variant>
      <vt:variant>
        <vt:i4>1</vt:i4>
      </vt:variant>
    </vt:vector>
  </HeadingPairs>
  <TitlesOfParts>
    <vt:vector size="1" baseType="lpstr">
      <vt:lpstr>dossier solidarite- individuelle 2017-18</vt:lpstr>
    </vt:vector>
  </TitlesOfParts>
  <Company>Hewlett-Packard</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solidarite- individuelle 2017-18</dc:title>
  <dc:creator>Famille Mingot</dc:creator>
  <cp:lastModifiedBy>Arnaud Moore</cp:lastModifiedBy>
  <cp:revision>4</cp:revision>
  <cp:lastPrinted>2023-02-07T05:14:00Z</cp:lastPrinted>
  <dcterms:created xsi:type="dcterms:W3CDTF">2024-07-18T16:23:00Z</dcterms:created>
  <dcterms:modified xsi:type="dcterms:W3CDTF">2026-07-02T07:52:00Z</dcterms:modified>
</cp:coreProperties>
</file>